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BE3F56">
        <w:rPr>
          <w:b/>
          <w:sz w:val="48"/>
          <w:szCs w:val="48"/>
          <w:u w:val="single"/>
        </w:rPr>
        <w:t>4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BE3F56">
        <w:rPr>
          <w:b/>
          <w:sz w:val="48"/>
          <w:szCs w:val="48"/>
        </w:rPr>
        <w:t>11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BE3F56">
        <w:rPr>
          <w:b/>
          <w:sz w:val="48"/>
          <w:szCs w:val="48"/>
        </w:rPr>
        <w:t>7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E3F56" w:rsidRDefault="00BE3F56" w:rsidP="00BE3F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BE3F56" w:rsidRDefault="00BE3F56" w:rsidP="00BE3F5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BE3F56" w:rsidRDefault="00BE3F56" w:rsidP="00BE3F5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E3F56" w:rsidRDefault="00BE3F56" w:rsidP="00BE3F56">
      <w:pPr>
        <w:jc w:val="center"/>
        <w:rPr>
          <w:sz w:val="28"/>
          <w:szCs w:val="28"/>
        </w:rPr>
      </w:pPr>
    </w:p>
    <w:p w:rsidR="00BE3F56" w:rsidRDefault="00BE3F56" w:rsidP="00BE3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3F56" w:rsidRDefault="00BE3F56" w:rsidP="00BE3F56">
      <w:pPr>
        <w:jc w:val="center"/>
        <w:rPr>
          <w:sz w:val="28"/>
          <w:szCs w:val="28"/>
        </w:rPr>
      </w:pPr>
    </w:p>
    <w:p w:rsidR="00BE3F56" w:rsidRDefault="00BE3F56" w:rsidP="00BE3F56">
      <w:pPr>
        <w:jc w:val="both"/>
        <w:rPr>
          <w:sz w:val="28"/>
          <w:szCs w:val="28"/>
        </w:rPr>
      </w:pPr>
      <w:r>
        <w:rPr>
          <w:sz w:val="28"/>
          <w:szCs w:val="28"/>
        </w:rPr>
        <w:t>11.07.2019                                  п. Осиновый Мыс                                   № 41</w:t>
      </w:r>
    </w:p>
    <w:p w:rsidR="00BE3F56" w:rsidRDefault="00BE3F56" w:rsidP="00BE3F56">
      <w:pPr>
        <w:jc w:val="both"/>
        <w:rPr>
          <w:sz w:val="28"/>
          <w:szCs w:val="28"/>
        </w:rPr>
      </w:pPr>
    </w:p>
    <w:p w:rsidR="00BE3F56" w:rsidRDefault="00BE3F56" w:rsidP="00BE3F56">
      <w:pPr>
        <w:jc w:val="both"/>
        <w:rPr>
          <w:sz w:val="28"/>
          <w:szCs w:val="28"/>
        </w:rPr>
      </w:pPr>
    </w:p>
    <w:p w:rsidR="00BE3F56" w:rsidRDefault="00BE3F56" w:rsidP="00BE3F5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BE3F56" w:rsidRDefault="00BE3F56" w:rsidP="00BE3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E3F56" w:rsidRDefault="00BE3F56" w:rsidP="00BE3F56">
      <w:pPr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2019 года</w:t>
      </w:r>
    </w:p>
    <w:p w:rsidR="00BE3F56" w:rsidRDefault="00BE3F56" w:rsidP="00BE3F56">
      <w:pPr>
        <w:jc w:val="both"/>
        <w:rPr>
          <w:sz w:val="28"/>
          <w:szCs w:val="28"/>
        </w:rPr>
      </w:pPr>
    </w:p>
    <w:p w:rsidR="00BE3F56" w:rsidRDefault="00BE3F56" w:rsidP="00BE3F56">
      <w:pPr>
        <w:rPr>
          <w:sz w:val="28"/>
          <w:szCs w:val="28"/>
        </w:rPr>
      </w:pPr>
    </w:p>
    <w:p w:rsidR="00BE3F56" w:rsidRPr="0013328F" w:rsidRDefault="00BE3F56" w:rsidP="00BE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64 </w:t>
      </w:r>
      <w:r w:rsidRPr="00410474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</w:t>
      </w:r>
      <w:r w:rsidRPr="004104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п.5 ст. 264.2 Бюджетного кодекса Российской Федерации, ст. 43 «Положения о бюджетном процессе в </w:t>
      </w:r>
      <w:proofErr w:type="spellStart"/>
      <w:r>
        <w:rPr>
          <w:sz w:val="28"/>
          <w:szCs w:val="28"/>
        </w:rPr>
        <w:t>Осиновомысском</w:t>
      </w:r>
      <w:proofErr w:type="spellEnd"/>
      <w:r>
        <w:rPr>
          <w:sz w:val="28"/>
          <w:szCs w:val="28"/>
        </w:rPr>
        <w:t xml:space="preserve"> сельсовете»</w:t>
      </w:r>
      <w:r w:rsidRPr="009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 решения № 1 от 11.09.2017 года </w:t>
      </w:r>
      <w:r w:rsidRPr="0013328F">
        <w:rPr>
          <w:sz w:val="28"/>
          <w:szCs w:val="28"/>
        </w:rPr>
        <w:t>ПОСТАНОВЛЯЮ:</w:t>
      </w:r>
    </w:p>
    <w:p w:rsidR="00BE3F56" w:rsidRDefault="00BE3F56" w:rsidP="00BE3F5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1047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сельсовета за 2 квартал 2019 года согласно приложениям.</w:t>
      </w:r>
    </w:p>
    <w:p w:rsidR="00BE3F56" w:rsidRDefault="00BE3F56" w:rsidP="00BE3F5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2467AA">
        <w:rPr>
          <w:sz w:val="28"/>
          <w:szCs w:val="28"/>
        </w:rPr>
        <w:t>Контроль за</w:t>
      </w:r>
      <w:proofErr w:type="gramEnd"/>
      <w:r w:rsidRPr="002467A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E3F56" w:rsidRPr="002467AA" w:rsidRDefault="00BE3F56" w:rsidP="00BE3F5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467A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 в газете «</w:t>
      </w:r>
      <w:proofErr w:type="spellStart"/>
      <w:r>
        <w:rPr>
          <w:sz w:val="28"/>
          <w:szCs w:val="28"/>
        </w:rPr>
        <w:t>Осиновомысский</w:t>
      </w:r>
      <w:proofErr w:type="spellEnd"/>
      <w:r>
        <w:rPr>
          <w:sz w:val="28"/>
          <w:szCs w:val="28"/>
        </w:rPr>
        <w:t xml:space="preserve"> вестник» и вступает в силу в день, следующий за днем его опубликования</w:t>
      </w:r>
      <w:r w:rsidRPr="002467AA">
        <w:rPr>
          <w:i/>
          <w:sz w:val="28"/>
          <w:szCs w:val="28"/>
        </w:rPr>
        <w:t>.</w:t>
      </w:r>
    </w:p>
    <w:p w:rsidR="00BE3F56" w:rsidRPr="00933BEF" w:rsidRDefault="00BE3F56" w:rsidP="00BE3F56">
      <w:pPr>
        <w:shd w:val="clear" w:color="auto" w:fill="FFFFFF"/>
        <w:spacing w:after="150" w:line="225" w:lineRule="atLeast"/>
        <w:jc w:val="both"/>
        <w:rPr>
          <w:rFonts w:ascii="Arial" w:hAnsi="Arial" w:cs="Arial"/>
          <w:color w:val="777777"/>
          <w:sz w:val="18"/>
          <w:szCs w:val="18"/>
        </w:rPr>
      </w:pPr>
      <w:r w:rsidRPr="00933BEF">
        <w:rPr>
          <w:rFonts w:ascii="Arial" w:hAnsi="Arial" w:cs="Arial"/>
          <w:b/>
          <w:bCs/>
          <w:color w:val="777777"/>
          <w:sz w:val="18"/>
          <w:szCs w:val="18"/>
        </w:rPr>
        <w:t> </w:t>
      </w:r>
      <w:r w:rsidRPr="00933BEF">
        <w:rPr>
          <w:rFonts w:ascii="Arial" w:hAnsi="Arial" w:cs="Arial"/>
          <w:color w:val="777777"/>
          <w:sz w:val="28"/>
          <w:szCs w:val="28"/>
        </w:rPr>
        <w:t> </w:t>
      </w:r>
    </w:p>
    <w:p w:rsidR="00BE3F56" w:rsidRPr="002C67FC" w:rsidRDefault="00BE3F56" w:rsidP="00BE3F56">
      <w:pPr>
        <w:jc w:val="both"/>
        <w:rPr>
          <w:sz w:val="28"/>
          <w:szCs w:val="28"/>
        </w:rPr>
      </w:pPr>
    </w:p>
    <w:p w:rsidR="00BE3F56" w:rsidRDefault="00BE3F56" w:rsidP="00BE3F56">
      <w:pPr>
        <w:rPr>
          <w:sz w:val="28"/>
          <w:szCs w:val="28"/>
        </w:rPr>
      </w:pPr>
      <w:r w:rsidRPr="002C67FC">
        <w:rPr>
          <w:sz w:val="28"/>
          <w:szCs w:val="28"/>
        </w:rPr>
        <w:t xml:space="preserve">Глава </w:t>
      </w:r>
      <w:proofErr w:type="spellStart"/>
      <w:r w:rsidRPr="002C67FC">
        <w:rPr>
          <w:sz w:val="28"/>
          <w:szCs w:val="28"/>
        </w:rPr>
        <w:t>Осиновомысского</w:t>
      </w:r>
      <w:proofErr w:type="spellEnd"/>
      <w:r w:rsidRPr="002C67FC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Е.В.Кузнецова</w:t>
      </w:r>
      <w:proofErr w:type="spellEnd"/>
    </w:p>
    <w:p w:rsidR="00BE3F56" w:rsidRDefault="00BE3F56" w:rsidP="00BE3F56">
      <w:pPr>
        <w:rPr>
          <w:sz w:val="28"/>
          <w:szCs w:val="28"/>
        </w:rPr>
      </w:pPr>
    </w:p>
    <w:p w:rsidR="00BE3F56" w:rsidRDefault="00BE3F56" w:rsidP="00BE3F56">
      <w:pPr>
        <w:rPr>
          <w:sz w:val="28"/>
          <w:szCs w:val="28"/>
        </w:rPr>
      </w:pPr>
    </w:p>
    <w:p w:rsidR="00F52341" w:rsidRDefault="00F52341" w:rsidP="00F52341">
      <w:pPr>
        <w:jc w:val="right"/>
      </w:pPr>
      <w:r w:rsidRPr="00CA01D8"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41</w:t>
      </w:r>
    </w:p>
    <w:p w:rsidR="00F52341" w:rsidRDefault="00F52341" w:rsidP="00F52341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F52341" w:rsidRDefault="00F52341" w:rsidP="00F52341">
      <w:pPr>
        <w:jc w:val="right"/>
      </w:pPr>
      <w:r>
        <w:t>о</w:t>
      </w:r>
      <w:r w:rsidRPr="00CA01D8">
        <w:t>т</w:t>
      </w:r>
      <w:r>
        <w:t xml:space="preserve"> 11.07.2019 г.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52341" w:rsidTr="00E34293">
        <w:trPr>
          <w:trHeight w:val="52"/>
        </w:trPr>
        <w:tc>
          <w:tcPr>
            <w:tcW w:w="9355" w:type="dxa"/>
          </w:tcPr>
          <w:p w:rsidR="00F52341" w:rsidRDefault="00F52341" w:rsidP="00E34293">
            <w:pPr>
              <w:jc w:val="center"/>
            </w:pPr>
            <w:r>
              <w:t xml:space="preserve">Отчет об исполнении расходов бюджета Администрации </w:t>
            </w:r>
            <w:proofErr w:type="spellStart"/>
            <w:r>
              <w:t>Осиновомысского</w:t>
            </w:r>
            <w:proofErr w:type="spellEnd"/>
            <w:r>
              <w:t xml:space="preserve"> сельсовета</w:t>
            </w:r>
          </w:p>
          <w:p w:rsidR="00F52341" w:rsidRDefault="00F52341" w:rsidP="00E34293">
            <w:pPr>
              <w:jc w:val="center"/>
            </w:pPr>
            <w:r>
              <w:t>за 2  квартал 2019 года</w:t>
            </w:r>
          </w:p>
        </w:tc>
      </w:tr>
      <w:tr w:rsidR="00F52341" w:rsidTr="00E34293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  <w:gridCol w:w="557"/>
              <w:gridCol w:w="2155"/>
              <w:gridCol w:w="1264"/>
              <w:gridCol w:w="1347"/>
              <w:gridCol w:w="1476"/>
            </w:tblGrid>
            <w:tr w:rsidR="00F52341" w:rsidTr="00E34293">
              <w:trPr>
                <w:trHeight w:val="725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Pr="00DC3AFD" w:rsidRDefault="00F52341" w:rsidP="00E34293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F52341" w:rsidTr="00E34293">
              <w:trPr>
                <w:trHeight w:val="234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9 766 069,78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4 213 051,61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5 553 018,17</w:t>
                  </w:r>
                </w:p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Администрация 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Осиновомысского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203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4 213 051,61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203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5 553 018,17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5 263 461,86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2 333 676,30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2 929 785,56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357 390,13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473 294,87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357 390,13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473 294,87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830 685,00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357 390,13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473 294,87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629 942,40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278 888,23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351 054,17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10 500,00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4 200,00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6 300,00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190 242,60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74 301,90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115 940,70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5 400,00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5 400,00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5 400,00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5 400,00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4 380 576,86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1 970 886,17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2 409 690,69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3 356 923,21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1 472 837,60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1 884 085,61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3 356 923,21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1 472 837,60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1 884 085,61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2 387 490,41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1 129 639,72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1 257 850,69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260 779,80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19 177,00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241 602,80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708 653,00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324 020,88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384 632,12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420 669,57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518 698,08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420 669,57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518 698,08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939 367,65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420 669,57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518 698,08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22 345,00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61 941,00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55 034,00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6 907,00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BB7467" w:rsidRDefault="00F52341" w:rsidP="00E34293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61 941,00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55 034,00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6 907,00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1 407,00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911 0104 0000000000 853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60 534,00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55 034,00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5 500,00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BB7467" w:rsidRDefault="00F52341" w:rsidP="00E34293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8 200,00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Фонд оплаты труда государственных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4 405,98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1 194,02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123 413,08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247 906,92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371 320,00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123 413,08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247 906,92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122 863,08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221 336,92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344 200,00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122 863,08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221 336,92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270 249,00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91 965,18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178 283,82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73 951,00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30 897,90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43 053,10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27 120,00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26 570,00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67 613,00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62 613,00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256 101,06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207 136,60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256 101,06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207 136,60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256 101,06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207 136,60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256 101,06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207 136,60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463 237,66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256 101,06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207 136,60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1 588 754,00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387 914,78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1 200 839,22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40 571,31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40 571,31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40 571,31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521 171,31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40 571,31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480 600,00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F52341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52341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347 343,47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700 239,22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347 343,47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700 239,22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347 343,47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700 239,22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1 047 582,69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347 343,47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700 239,22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74 650,00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57 334,87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Взносы по обязательному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17 315,13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60 000,00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25 000,00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35 000,00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1 877 033,26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966 998,52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910 034,74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1 877 033,26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966 998,52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910 034,74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1 113 389,00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595 260,21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518 128,79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1 113 389,00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595 260,21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518 128,79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859 776,00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483 799,76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375 976,24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253 613,00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111 460,45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142 152,55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371 738,31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72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391 905,95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4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371 738,31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486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391 905,95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763 644,26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371 738,31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</w:tblGrid>
                  <w:tr w:rsidR="00F52341" w:rsidTr="00E34293">
                    <w:trPr>
                      <w:trHeight w:val="169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391 905,95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1 877 033,26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60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966 998,52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187"/>
                    </w:trPr>
                    <w:tc>
                      <w:tcPr>
                        <w:tcW w:w="1599" w:type="dxa"/>
                        <w:vAlign w:val="bottom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910 034,74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  <w:tr w:rsidR="00F52341" w:rsidTr="00E34293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/профицит)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F52341" w:rsidRPr="008B4F37" w:rsidRDefault="00F52341" w:rsidP="00E34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4"/>
                  </w:tblGrid>
                  <w:tr w:rsidR="00F52341" w:rsidTr="00E34293">
                    <w:trPr>
                      <w:trHeight w:val="372"/>
                    </w:trPr>
                    <w:tc>
                      <w:tcPr>
                        <w:tcW w:w="1560" w:type="dxa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495 268,46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F52341" w:rsidTr="00E34293">
                    <w:trPr>
                      <w:trHeight w:val="372"/>
                    </w:trPr>
                    <w:tc>
                      <w:tcPr>
                        <w:tcW w:w="1560" w:type="dxa"/>
                        <w:hideMark/>
                      </w:tcPr>
                      <w:p w:rsidR="00F52341" w:rsidRDefault="00F52341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463 263,77</w:t>
                        </w:r>
                      </w:p>
                    </w:tc>
                  </w:tr>
                </w:tbl>
                <w:p w:rsidR="00F52341" w:rsidRDefault="00F52341" w:rsidP="00E34293"/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"/>
                  </w:tblGrid>
                  <w:tr w:rsidR="00F52341" w:rsidTr="00E34293">
                    <w:trPr>
                      <w:trHeight w:val="372"/>
                    </w:trPr>
                    <w:tc>
                      <w:tcPr>
                        <w:tcW w:w="1599" w:type="dxa"/>
                        <w:hideMark/>
                      </w:tcPr>
                      <w:p w:rsidR="00F52341" w:rsidRDefault="00F52341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Х</w:t>
                        </w:r>
                      </w:p>
                    </w:tc>
                  </w:tr>
                </w:tbl>
                <w:p w:rsidR="00F52341" w:rsidRDefault="00F52341" w:rsidP="00E34293"/>
              </w:tc>
            </w:tr>
          </w:tbl>
          <w:p w:rsidR="00F52341" w:rsidRDefault="00F52341" w:rsidP="00E34293"/>
        </w:tc>
      </w:tr>
    </w:tbl>
    <w:p w:rsidR="00F52341" w:rsidRDefault="00F52341" w:rsidP="00F52341">
      <w:pPr>
        <w:jc w:val="center"/>
      </w:pPr>
    </w:p>
    <w:p w:rsidR="00BE3F56" w:rsidRPr="00B3322A" w:rsidRDefault="00BE3F56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CB2EE5" w:rsidRDefault="00CB2EE5" w:rsidP="00CB2EE5">
      <w:pPr>
        <w:jc w:val="right"/>
      </w:pPr>
      <w:r>
        <w:t>Приложение № 2</w:t>
      </w:r>
      <w:r w:rsidRPr="00CA01D8">
        <w:t xml:space="preserve"> к постановлению </w:t>
      </w:r>
      <w:r>
        <w:t>№ 41</w:t>
      </w:r>
    </w:p>
    <w:p w:rsidR="00CB2EE5" w:rsidRDefault="00CB2EE5" w:rsidP="00CB2EE5">
      <w:pPr>
        <w:jc w:val="right"/>
      </w:pPr>
      <w:r w:rsidRPr="00CA01D8">
        <w:t xml:space="preserve">Администрации </w:t>
      </w:r>
      <w:proofErr w:type="spellStart"/>
      <w:r w:rsidRPr="00CA01D8">
        <w:t>Осиновомысского</w:t>
      </w:r>
      <w:proofErr w:type="spellEnd"/>
      <w:r w:rsidRPr="00CA01D8">
        <w:t xml:space="preserve"> сельсовета </w:t>
      </w:r>
    </w:p>
    <w:p w:rsidR="00CB2EE5" w:rsidRDefault="00CB2EE5" w:rsidP="00CB2EE5">
      <w:pPr>
        <w:jc w:val="right"/>
      </w:pPr>
      <w:r>
        <w:t>о</w:t>
      </w:r>
      <w:r w:rsidRPr="00CA01D8">
        <w:t>т</w:t>
      </w:r>
      <w:r>
        <w:t xml:space="preserve"> 11.07.2019 г.    </w:t>
      </w:r>
    </w:p>
    <w:p w:rsidR="00CB2EE5" w:rsidRDefault="00CB2EE5" w:rsidP="00CB2EE5">
      <w:pPr>
        <w:jc w:val="center"/>
      </w:pPr>
      <w:r>
        <w:t xml:space="preserve">Отчет об исполнении доходов бюджета Администрации </w:t>
      </w:r>
      <w:proofErr w:type="spellStart"/>
      <w:r>
        <w:t>Осиновомысского</w:t>
      </w:r>
      <w:proofErr w:type="spellEnd"/>
      <w:r>
        <w:t xml:space="preserve"> сельсовета </w:t>
      </w:r>
    </w:p>
    <w:p w:rsidR="00CB2EE5" w:rsidRDefault="00CB2EE5" w:rsidP="00CB2EE5">
      <w:pPr>
        <w:jc w:val="center"/>
      </w:pPr>
      <w:r>
        <w:t>за 2 квартал 2019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559"/>
        <w:gridCol w:w="2163"/>
        <w:gridCol w:w="1280"/>
        <w:gridCol w:w="1365"/>
        <w:gridCol w:w="1488"/>
      </w:tblGrid>
      <w:tr w:rsidR="00CB2EE5" w:rsidTr="00E34293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RPr="004B67C3" w:rsidTr="00E34293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CB2EE5" w:rsidRPr="00DC3AFD" w:rsidRDefault="00CB2EE5" w:rsidP="00E34293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CB2EE5" w:rsidRPr="00DC3AFD" w:rsidRDefault="00CB2EE5" w:rsidP="00E34293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CB2EE5" w:rsidTr="00E34293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CB2EE5" w:rsidTr="00E34293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CB2EE5" w:rsidRDefault="00CB2EE5" w:rsidP="00E34293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CB2EE5" w:rsidTr="00E34293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9 270 801,32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380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4 676 315,38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380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4 594 485,94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1 077 340,00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518 233,35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559 106,65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97 036,22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100 955,78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97 036,22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100 955,78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197 992,00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97 016,59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100 975,41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197 992,00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97 016,59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100 975,41</w:t>
            </w:r>
          </w:p>
        </w:tc>
      </w:tr>
      <w:tr w:rsidR="00CB2EE5" w:rsidTr="00E34293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19,63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19,63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49 958,14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45 041,86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49 958,14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45 041,86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22 678,89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11 721,11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34 400,00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22 678,89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11 721,11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172,05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27,95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172,05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27,95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31 427,00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35 273,00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66 700,00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31 427,00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35 273,00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4 319,80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6 300,00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4 319,80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224 848,00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95 974,71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128 873,29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13 364,31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24 635,69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13 364,31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24 635,69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13 364,31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24 635,69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186 848,00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82 610,40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104 237,60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81 843,45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90 156,55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172 000,00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81 843,45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90 156,55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172 000,00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81 843,45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90 156,55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766,95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14 081,05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14 848,00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766,95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14 081,05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14 848,00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766,95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14 081,05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28 900,00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9 700,00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19 200,00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9 700,00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9 700,00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27 300,00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9 700,00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17 600,00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1 600,00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264 564,28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266 035,72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264 564,28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266 035,72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264 564,28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266 035,72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530 600,00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264 564,28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266 035,72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530 600,00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264 564,28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266 035,72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1E61CE" w:rsidRDefault="00CB2EE5" w:rsidP="00E34293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000 1 16 51000 02 0000 140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1E61CE" w:rsidRDefault="00CB2EE5" w:rsidP="00E34293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000 1 16 51040 02 0000 140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1 000,00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911 1 16 51040 02 0000 140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1 000,00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8 193 461,32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4 158 082,03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4 035 379,29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8 192 501,00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4 157 121,71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4 035 379,29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3 638 250,00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3 599 050,00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3 638 250,00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3 599 050,00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7 237 300,00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3 638 250,00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3 599 050,00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7 237 300,00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3 638 250,00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3 599 050,00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378 520,00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124 590,71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253 929,29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0C1A23" w:rsidRDefault="00CB2EE5" w:rsidP="00E34293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C1A23">
              <w:rPr>
                <w:rFonts w:ascii="Arial" w:eastAsia="Arial" w:hAnsi="Arial"/>
                <w:color w:val="000000"/>
                <w:sz w:val="16"/>
              </w:rPr>
              <w:lastRenderedPageBreak/>
              <w:t>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7 200,00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7 200,00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124 590,71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246 729,29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371 320,00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124 590,71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246 729,29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371 320,00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124 590,71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246 729,29</w:t>
            </w:r>
          </w:p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394 281,00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182 400,00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394 281,00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182 400,00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576 681,00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394 281,00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182 400,00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B709AC" w:rsidRDefault="00CB2EE5" w:rsidP="00E34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576 681,00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394 281,00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182 400,00</w:t>
            </w:r>
          </w:p>
        </w:tc>
      </w:tr>
      <w:tr w:rsidR="00CB2EE5" w:rsidTr="00E34293">
        <w:trPr>
          <w:trHeight w:val="1504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0C1A23" w:rsidRDefault="00CB2EE5" w:rsidP="00E34293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309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000 2 18 00000 00 0000 000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0C1A23" w:rsidRDefault="00CB2EE5" w:rsidP="00E34293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000 2 18 00000 00 0000 150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0C1A23" w:rsidRDefault="00CB2EE5" w:rsidP="00E34293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000 2 18 00000 02 0000 150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Pr="000C1A23" w:rsidRDefault="00CB2EE5" w:rsidP="00E34293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</w:tblGrid>
            <w:tr w:rsidR="00CB2EE5" w:rsidTr="00E34293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B2EE5" w:rsidRDefault="00CB2EE5" w:rsidP="00E34293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</w:tblGrid>
            <w:tr w:rsidR="00CB2EE5" w:rsidTr="00E34293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CB2EE5" w:rsidRDefault="00CB2EE5" w:rsidP="00E3429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000 2 18 60010 02 0000 150</w:t>
                  </w:r>
                </w:p>
              </w:tc>
            </w:tr>
          </w:tbl>
          <w:p w:rsidR="00CB2EE5" w:rsidRDefault="00CB2EE5" w:rsidP="00E34293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CB2EE5" w:rsidTr="00E34293">
              <w:trPr>
                <w:trHeight w:val="186"/>
              </w:trPr>
              <w:tc>
                <w:tcPr>
                  <w:tcW w:w="1560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960,32</w:t>
                  </w:r>
                </w:p>
              </w:tc>
            </w:tr>
          </w:tbl>
          <w:p w:rsidR="00CB2EE5" w:rsidRDefault="00CB2EE5" w:rsidP="00E34293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CB2EE5" w:rsidTr="00E34293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CB2EE5" w:rsidRDefault="00CB2EE5" w:rsidP="00E3429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B2EE5" w:rsidRDefault="00CB2EE5" w:rsidP="00E34293"/>
        </w:tc>
      </w:tr>
      <w:tr w:rsidR="00CB2EE5" w:rsidTr="00E34293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911 2 18 60010 02 0000 150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 960,32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CB2EE5" w:rsidRDefault="00CB2EE5" w:rsidP="00E34293">
            <w:pPr>
              <w:jc w:val="right"/>
            </w:pPr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</w:tbl>
    <w:p w:rsidR="00CB2EE5" w:rsidRDefault="00CB2EE5" w:rsidP="00CB2EE5">
      <w:pPr>
        <w:pStyle w:val="EmptyLayoutCell"/>
      </w:pPr>
      <w:r>
        <w:br w:type="page"/>
      </w:r>
    </w:p>
    <w:p w:rsidR="00B535AB" w:rsidRPr="0011254C" w:rsidRDefault="00B535AB" w:rsidP="00B535A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41</w:t>
      </w:r>
    </w:p>
    <w:p w:rsidR="00B535AB" w:rsidRPr="0011254C" w:rsidRDefault="00B535AB" w:rsidP="00B535AB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 </w:t>
      </w:r>
    </w:p>
    <w:p w:rsidR="00B535AB" w:rsidRDefault="00B535AB" w:rsidP="00B535AB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11.07.2019 г.</w:t>
      </w:r>
    </w:p>
    <w:p w:rsidR="00B535AB" w:rsidRPr="0011254C" w:rsidRDefault="00B535AB" w:rsidP="00B535AB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B535AB" w:rsidRPr="0011254C" w:rsidRDefault="00B535AB" w:rsidP="00B535AB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</w:t>
      </w:r>
      <w:proofErr w:type="spellStart"/>
      <w:r w:rsidRPr="0011254C">
        <w:rPr>
          <w:sz w:val="22"/>
          <w:szCs w:val="22"/>
        </w:rPr>
        <w:t>Осиновомысского</w:t>
      </w:r>
      <w:proofErr w:type="spellEnd"/>
      <w:r w:rsidRPr="0011254C">
        <w:rPr>
          <w:sz w:val="22"/>
          <w:szCs w:val="22"/>
        </w:rPr>
        <w:t xml:space="preserve"> сельсовета</w:t>
      </w:r>
    </w:p>
    <w:p w:rsidR="00B535AB" w:rsidRPr="0011254C" w:rsidRDefault="00B535AB" w:rsidP="00B535AB">
      <w:pPr>
        <w:jc w:val="center"/>
        <w:rPr>
          <w:sz w:val="22"/>
          <w:szCs w:val="22"/>
        </w:rPr>
      </w:pPr>
      <w:r>
        <w:rPr>
          <w:sz w:val="22"/>
          <w:szCs w:val="22"/>
        </w:rPr>
        <w:t>за 2 квартал 2019</w:t>
      </w:r>
      <w:r w:rsidRPr="0011254C">
        <w:rPr>
          <w:sz w:val="22"/>
          <w:szCs w:val="22"/>
        </w:rPr>
        <w:t xml:space="preserve"> года</w:t>
      </w:r>
    </w:p>
    <w:p w:rsidR="00B535AB" w:rsidRDefault="00B535AB" w:rsidP="00B535AB"/>
    <w:p w:rsidR="00B535AB" w:rsidRDefault="00B535AB" w:rsidP="00B535A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35AB" w:rsidTr="00E34293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535AB" w:rsidTr="00E34293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B535AB" w:rsidTr="00E34293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B535AB" w:rsidTr="00E34293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B535AB" w:rsidRPr="003F0A37" w:rsidRDefault="00B535AB" w:rsidP="00E3429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</w:tr>
                  <w:tr w:rsidR="00B535AB" w:rsidTr="00E34293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B535AB" w:rsidTr="00E34293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RPr="00035A73" w:rsidTr="00E34293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B535AB" w:rsidRPr="00DC3AFD" w:rsidRDefault="00B535AB" w:rsidP="00E34293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B535AB" w:rsidRPr="00DC3AFD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B535AB" w:rsidTr="00E34293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B535AB" w:rsidTr="00E34293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B535AB" w:rsidTr="00E34293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</w:tr>
                  <w:tr w:rsidR="00B535AB" w:rsidTr="00E34293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2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4"/>
                        </w:tblGrid>
                        <w:tr w:rsidR="00B535AB" w:rsidTr="00E34293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</w:tr>
                  <w:tr w:rsidR="00B535AB" w:rsidTr="00E34293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495 268,46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463 263,77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958 532,23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000 01 00 00 00 00 0000 000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495 268,46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 463 263,77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"4390"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958 532,23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000 01 00 00 00 00 0000 500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9 270 801,32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4 676 915,38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"4415"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4 593 885,94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000 01 05 00 00 00 0000 500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9 270 801,32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4 676 915,38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"4420"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000 01 05 02 00 00 0000 500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9 270 801,32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4 676 915,38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9 270 801,32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4 676 915,38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"4590"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9 270 801,32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  4 676 915,38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"4690"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000 01 00 00 00 00 0000 600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4 213 651,61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TC "4919"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5 552 418,17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000 01 05 00 00 00 0000 600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4 213 651,61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"4920"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000 01 05 02 00 00 0000 600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4 213 651,61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"5080"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4 213 651,61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"5090"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523D07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203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9 766 069,78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4 213 651,61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Default="00B535AB" w:rsidP="00E342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"5190"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B535AB" w:rsidTr="00E34293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535AB" w:rsidRPr="00635B61" w:rsidRDefault="00B535AB" w:rsidP="00E3429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238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2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495 268,46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5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-   463 263,77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6"/>
                        </w:tblGrid>
                        <w:tr w:rsidR="00B535AB" w:rsidTr="00E34293">
                          <w:trPr>
                            <w:trHeight w:val="360"/>
                          </w:trPr>
                          <w:tc>
                            <w:tcPr>
                              <w:tcW w:w="1599" w:type="dxa"/>
                              <w:vAlign w:val="bottom"/>
                              <w:hideMark/>
                            </w:tcPr>
                            <w:p w:rsidR="00B535AB" w:rsidRDefault="00B535AB" w:rsidP="00E3429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4"/>
                                </w:rPr>
                                <w:t>   958 532,23</w:t>
                              </w:r>
                            </w:p>
                          </w:tc>
                        </w:tr>
                      </w:tbl>
                      <w:p w:rsidR="00B535AB" w:rsidRDefault="00B535AB" w:rsidP="00E34293"/>
                    </w:tc>
                  </w:tr>
                </w:tbl>
                <w:p w:rsidR="00B535AB" w:rsidRDefault="00B535AB" w:rsidP="00E34293"/>
              </w:tc>
            </w:tr>
          </w:tbl>
          <w:p w:rsidR="00B535AB" w:rsidRDefault="00B535AB" w:rsidP="00E34293"/>
        </w:tc>
      </w:tr>
      <w:tr w:rsidR="00B535AB" w:rsidTr="00E34293">
        <w:trPr>
          <w:trHeight w:val="2159"/>
        </w:trPr>
        <w:tc>
          <w:tcPr>
            <w:tcW w:w="10578" w:type="dxa"/>
            <w:hideMark/>
          </w:tcPr>
          <w:p w:rsidR="00B535AB" w:rsidRDefault="00B535AB" w:rsidP="00E34293"/>
        </w:tc>
      </w:tr>
    </w:tbl>
    <w:p w:rsidR="00950FC7" w:rsidRDefault="00950FC7" w:rsidP="00950FC7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490B6E"/>
    <w:rsid w:val="00606C72"/>
    <w:rsid w:val="0063421E"/>
    <w:rsid w:val="0066302D"/>
    <w:rsid w:val="00682822"/>
    <w:rsid w:val="006A661D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B535AB"/>
    <w:rsid w:val="00BE3F56"/>
    <w:rsid w:val="00C0068F"/>
    <w:rsid w:val="00CB2EE5"/>
    <w:rsid w:val="00CD0326"/>
    <w:rsid w:val="00CD39DA"/>
    <w:rsid w:val="00D046D6"/>
    <w:rsid w:val="00D45B8A"/>
    <w:rsid w:val="00DD0E5C"/>
    <w:rsid w:val="00DD7672"/>
    <w:rsid w:val="00ED5C2C"/>
    <w:rsid w:val="00EF4280"/>
    <w:rsid w:val="00F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F52341"/>
    <w:rPr>
      <w:sz w:val="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F52341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5</cp:revision>
  <cp:lastPrinted>2019-07-29T10:10:00Z</cp:lastPrinted>
  <dcterms:created xsi:type="dcterms:W3CDTF">2019-07-29T10:11:00Z</dcterms:created>
  <dcterms:modified xsi:type="dcterms:W3CDTF">2019-07-29T10:13:00Z</dcterms:modified>
</cp:coreProperties>
</file>