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E68" w:rsidRPr="00B02E68" w:rsidRDefault="00B02E68" w:rsidP="00B02E68">
      <w:pPr>
        <w:jc w:val="center"/>
        <w:rPr>
          <w:b/>
          <w:sz w:val="48"/>
          <w:szCs w:val="48"/>
          <w:u w:val="single"/>
        </w:rPr>
      </w:pPr>
      <w:r w:rsidRPr="00B02E68">
        <w:rPr>
          <w:b/>
          <w:sz w:val="48"/>
          <w:szCs w:val="48"/>
          <w:u w:val="single"/>
        </w:rPr>
        <w:t xml:space="preserve">ОСИНОВОМЫССКИЙ ВЕСТНИК № </w:t>
      </w:r>
      <w:r w:rsidR="00522B9E">
        <w:rPr>
          <w:b/>
          <w:sz w:val="48"/>
          <w:szCs w:val="48"/>
          <w:u w:val="single"/>
        </w:rPr>
        <w:t>3</w:t>
      </w:r>
    </w:p>
    <w:p w:rsidR="00B02E68" w:rsidRDefault="00B02E68" w:rsidP="00B02E68">
      <w:pPr>
        <w:jc w:val="center"/>
        <w:rPr>
          <w:b/>
          <w:sz w:val="48"/>
          <w:szCs w:val="48"/>
        </w:rPr>
      </w:pP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Pr>
          <w:b/>
          <w:sz w:val="48"/>
          <w:szCs w:val="48"/>
        </w:rPr>
        <w:tab/>
      </w:r>
      <w:r w:rsidR="00522B9E">
        <w:rPr>
          <w:b/>
          <w:sz w:val="48"/>
          <w:szCs w:val="48"/>
        </w:rPr>
        <w:t>26</w:t>
      </w:r>
      <w:r w:rsidR="0081328C">
        <w:rPr>
          <w:b/>
          <w:sz w:val="48"/>
          <w:szCs w:val="48"/>
        </w:rPr>
        <w:t>.</w:t>
      </w:r>
      <w:r w:rsidR="0041605C">
        <w:rPr>
          <w:b/>
          <w:sz w:val="48"/>
          <w:szCs w:val="48"/>
        </w:rPr>
        <w:t>0</w:t>
      </w:r>
      <w:r w:rsidR="00522B9E">
        <w:rPr>
          <w:b/>
          <w:sz w:val="48"/>
          <w:szCs w:val="48"/>
        </w:rPr>
        <w:t>2</w:t>
      </w:r>
      <w:r w:rsidR="0041605C">
        <w:rPr>
          <w:b/>
          <w:sz w:val="48"/>
          <w:szCs w:val="48"/>
        </w:rPr>
        <w:t>.2020</w:t>
      </w:r>
    </w:p>
    <w:p w:rsidR="007708AB" w:rsidRDefault="007708AB" w:rsidP="007708AB">
      <w:pPr>
        <w:jc w:val="center"/>
        <w:rPr>
          <w:sz w:val="28"/>
        </w:rPr>
      </w:pPr>
    </w:p>
    <w:p w:rsidR="00B3322A" w:rsidRPr="00522B9E" w:rsidRDefault="00B3322A" w:rsidP="00522B9E">
      <w:pPr>
        <w:pStyle w:val="ConsPlusNormal"/>
        <w:ind w:firstLine="0"/>
        <w:jc w:val="center"/>
        <w:rPr>
          <w:rFonts w:ascii="Times New Roman" w:hAnsi="Times New Roman" w:cs="Times New Roman"/>
        </w:rPr>
      </w:pPr>
    </w:p>
    <w:p w:rsidR="00522B9E" w:rsidRPr="00522B9E" w:rsidRDefault="00522B9E" w:rsidP="00522B9E">
      <w:pPr>
        <w:shd w:val="clear" w:color="auto" w:fill="FFFFFF"/>
        <w:spacing w:line="324" w:lineRule="exact"/>
        <w:ind w:right="72"/>
        <w:jc w:val="center"/>
        <w:rPr>
          <w:sz w:val="20"/>
          <w:szCs w:val="20"/>
        </w:rPr>
      </w:pPr>
      <w:bookmarkStart w:id="0" w:name="_GoBack"/>
      <w:bookmarkEnd w:id="0"/>
      <w:r w:rsidRPr="00522B9E">
        <w:rPr>
          <w:color w:val="000000"/>
          <w:spacing w:val="-1"/>
          <w:sz w:val="20"/>
          <w:szCs w:val="20"/>
        </w:rPr>
        <w:t>АДМИНИСТРАЦИЯ ОСИНОВОМЫССКОГО СЕЛЬСОВЕТА</w:t>
      </w:r>
    </w:p>
    <w:p w:rsidR="00522B9E" w:rsidRPr="00522B9E" w:rsidRDefault="00522B9E" w:rsidP="00522B9E">
      <w:pPr>
        <w:shd w:val="clear" w:color="auto" w:fill="FFFFFF"/>
        <w:spacing w:line="324" w:lineRule="exact"/>
        <w:ind w:right="79"/>
        <w:jc w:val="center"/>
        <w:rPr>
          <w:sz w:val="20"/>
          <w:szCs w:val="20"/>
          <w:u w:val="single"/>
        </w:rPr>
      </w:pPr>
      <w:r w:rsidRPr="00522B9E">
        <w:rPr>
          <w:color w:val="000000"/>
          <w:sz w:val="20"/>
          <w:szCs w:val="20"/>
        </w:rPr>
        <w:t>БОГУЧАНСКОГО РАЙОНА</w:t>
      </w:r>
    </w:p>
    <w:p w:rsidR="00522B9E" w:rsidRPr="00522B9E" w:rsidRDefault="00522B9E" w:rsidP="00522B9E">
      <w:pPr>
        <w:shd w:val="clear" w:color="auto" w:fill="FFFFFF"/>
        <w:spacing w:line="324" w:lineRule="exact"/>
        <w:ind w:right="72"/>
        <w:jc w:val="center"/>
        <w:rPr>
          <w:color w:val="000000"/>
          <w:sz w:val="20"/>
          <w:szCs w:val="20"/>
        </w:rPr>
      </w:pPr>
      <w:r w:rsidRPr="00522B9E">
        <w:rPr>
          <w:color w:val="000000"/>
          <w:sz w:val="20"/>
          <w:szCs w:val="20"/>
        </w:rPr>
        <w:t>КРАСНОЯРСКОГО КРАЯ</w:t>
      </w:r>
    </w:p>
    <w:p w:rsidR="00522B9E" w:rsidRPr="00522B9E" w:rsidRDefault="00522B9E" w:rsidP="00522B9E">
      <w:pPr>
        <w:shd w:val="clear" w:color="auto" w:fill="FFFFFF"/>
        <w:spacing w:line="324" w:lineRule="exact"/>
        <w:ind w:right="72"/>
        <w:jc w:val="center"/>
        <w:rPr>
          <w:sz w:val="20"/>
          <w:szCs w:val="20"/>
        </w:rPr>
      </w:pPr>
    </w:p>
    <w:p w:rsidR="00522B9E" w:rsidRPr="00522B9E" w:rsidRDefault="00522B9E" w:rsidP="00522B9E">
      <w:pPr>
        <w:shd w:val="clear" w:color="auto" w:fill="FFFFFF"/>
        <w:tabs>
          <w:tab w:val="left" w:pos="6646"/>
        </w:tabs>
        <w:spacing w:before="101"/>
        <w:jc w:val="center"/>
        <w:rPr>
          <w:b/>
          <w:sz w:val="20"/>
          <w:szCs w:val="20"/>
        </w:rPr>
      </w:pPr>
      <w:r w:rsidRPr="00522B9E">
        <w:rPr>
          <w:bCs/>
          <w:color w:val="000000"/>
          <w:sz w:val="20"/>
          <w:szCs w:val="20"/>
        </w:rPr>
        <w:t xml:space="preserve">ПОСТАНОВЛЕНИЕ </w:t>
      </w:r>
    </w:p>
    <w:p w:rsidR="00522B9E" w:rsidRPr="00522B9E" w:rsidRDefault="00522B9E" w:rsidP="00522B9E">
      <w:pPr>
        <w:shd w:val="clear" w:color="auto" w:fill="FFFFFF"/>
        <w:tabs>
          <w:tab w:val="left" w:pos="3794"/>
          <w:tab w:val="left" w:pos="7711"/>
        </w:tabs>
        <w:spacing w:before="324"/>
        <w:rPr>
          <w:sz w:val="20"/>
          <w:szCs w:val="20"/>
        </w:rPr>
      </w:pPr>
      <w:r w:rsidRPr="00522B9E">
        <w:rPr>
          <w:color w:val="000000"/>
          <w:spacing w:val="-4"/>
          <w:sz w:val="20"/>
          <w:szCs w:val="20"/>
        </w:rPr>
        <w:t>26.02. 2020 г.</w:t>
      </w:r>
      <w:r w:rsidRPr="00522B9E">
        <w:rPr>
          <w:color w:val="000000"/>
          <w:sz w:val="20"/>
          <w:szCs w:val="20"/>
        </w:rPr>
        <w:t xml:space="preserve">                                 </w:t>
      </w:r>
      <w:r w:rsidRPr="00522B9E">
        <w:rPr>
          <w:color w:val="000000"/>
          <w:spacing w:val="-2"/>
          <w:sz w:val="20"/>
          <w:szCs w:val="20"/>
        </w:rPr>
        <w:t>п. Осиновый Мыс</w:t>
      </w:r>
      <w:r w:rsidRPr="00522B9E">
        <w:rPr>
          <w:color w:val="000000"/>
          <w:sz w:val="20"/>
          <w:szCs w:val="20"/>
        </w:rPr>
        <w:t xml:space="preserve">                                              № 12    </w:t>
      </w:r>
    </w:p>
    <w:p w:rsidR="00522B9E" w:rsidRPr="00522B9E" w:rsidRDefault="00522B9E" w:rsidP="00522B9E">
      <w:pPr>
        <w:autoSpaceDE w:val="0"/>
        <w:autoSpaceDN w:val="0"/>
        <w:adjustRightInd w:val="0"/>
        <w:jc w:val="both"/>
        <w:rPr>
          <w:sz w:val="20"/>
          <w:szCs w:val="20"/>
        </w:rPr>
      </w:pPr>
    </w:p>
    <w:p w:rsidR="00522B9E" w:rsidRPr="00522B9E" w:rsidRDefault="00522B9E" w:rsidP="00522B9E">
      <w:pPr>
        <w:autoSpaceDE w:val="0"/>
        <w:autoSpaceDN w:val="0"/>
        <w:adjustRightInd w:val="0"/>
        <w:jc w:val="both"/>
        <w:rPr>
          <w:sz w:val="20"/>
          <w:szCs w:val="20"/>
        </w:rPr>
      </w:pPr>
    </w:p>
    <w:p w:rsidR="00522B9E" w:rsidRPr="00522B9E" w:rsidRDefault="00522B9E" w:rsidP="00522B9E">
      <w:pPr>
        <w:autoSpaceDE w:val="0"/>
        <w:autoSpaceDN w:val="0"/>
        <w:adjustRightInd w:val="0"/>
        <w:jc w:val="both"/>
        <w:rPr>
          <w:sz w:val="20"/>
          <w:szCs w:val="20"/>
        </w:rPr>
      </w:pPr>
      <w:r w:rsidRPr="00522B9E">
        <w:rPr>
          <w:sz w:val="20"/>
          <w:szCs w:val="20"/>
        </w:rPr>
        <w:t xml:space="preserve">Об утверждении </w:t>
      </w:r>
      <w:proofErr w:type="gramStart"/>
      <w:r w:rsidRPr="00522B9E">
        <w:rPr>
          <w:sz w:val="20"/>
          <w:szCs w:val="20"/>
        </w:rPr>
        <w:t>административного</w:t>
      </w:r>
      <w:proofErr w:type="gramEnd"/>
    </w:p>
    <w:p w:rsidR="00522B9E" w:rsidRPr="00522B9E" w:rsidRDefault="00522B9E" w:rsidP="00522B9E">
      <w:pPr>
        <w:autoSpaceDE w:val="0"/>
        <w:autoSpaceDN w:val="0"/>
        <w:adjustRightInd w:val="0"/>
        <w:jc w:val="both"/>
        <w:rPr>
          <w:sz w:val="20"/>
          <w:szCs w:val="20"/>
        </w:rPr>
      </w:pPr>
      <w:r w:rsidRPr="00522B9E">
        <w:rPr>
          <w:sz w:val="20"/>
          <w:szCs w:val="20"/>
        </w:rPr>
        <w:t xml:space="preserve">регламента предоставления </w:t>
      </w:r>
      <w:proofErr w:type="gramStart"/>
      <w:r w:rsidRPr="00522B9E">
        <w:rPr>
          <w:sz w:val="20"/>
          <w:szCs w:val="20"/>
        </w:rPr>
        <w:t>муниципальной</w:t>
      </w:r>
      <w:proofErr w:type="gramEnd"/>
    </w:p>
    <w:p w:rsidR="00522B9E" w:rsidRPr="00522B9E" w:rsidRDefault="00522B9E" w:rsidP="00522B9E">
      <w:pPr>
        <w:autoSpaceDE w:val="0"/>
        <w:autoSpaceDN w:val="0"/>
        <w:adjustRightInd w:val="0"/>
        <w:jc w:val="both"/>
        <w:rPr>
          <w:sz w:val="20"/>
          <w:szCs w:val="20"/>
        </w:rPr>
      </w:pPr>
      <w:r w:rsidRPr="00522B9E">
        <w:rPr>
          <w:sz w:val="20"/>
          <w:szCs w:val="20"/>
        </w:rPr>
        <w:t>услуги «Приём заявлений и выдача</w:t>
      </w:r>
    </w:p>
    <w:p w:rsidR="00522B9E" w:rsidRPr="00522B9E" w:rsidRDefault="00522B9E" w:rsidP="00522B9E">
      <w:pPr>
        <w:autoSpaceDE w:val="0"/>
        <w:autoSpaceDN w:val="0"/>
        <w:adjustRightInd w:val="0"/>
        <w:jc w:val="both"/>
        <w:rPr>
          <w:sz w:val="20"/>
          <w:szCs w:val="20"/>
        </w:rPr>
      </w:pPr>
      <w:r w:rsidRPr="00522B9E">
        <w:rPr>
          <w:sz w:val="20"/>
          <w:szCs w:val="20"/>
        </w:rPr>
        <w:t>документов о согласовании переустройства</w:t>
      </w:r>
    </w:p>
    <w:p w:rsidR="00522B9E" w:rsidRPr="00522B9E" w:rsidRDefault="00522B9E" w:rsidP="00522B9E">
      <w:pPr>
        <w:autoSpaceDE w:val="0"/>
        <w:autoSpaceDN w:val="0"/>
        <w:adjustRightInd w:val="0"/>
        <w:jc w:val="both"/>
        <w:rPr>
          <w:sz w:val="20"/>
          <w:szCs w:val="20"/>
        </w:rPr>
      </w:pPr>
      <w:r w:rsidRPr="00522B9E">
        <w:rPr>
          <w:sz w:val="20"/>
          <w:szCs w:val="20"/>
        </w:rPr>
        <w:t>и (или) перепланировки помещения в многоквартирном доме»</w:t>
      </w:r>
    </w:p>
    <w:p w:rsidR="00522B9E" w:rsidRPr="00522B9E" w:rsidRDefault="00522B9E" w:rsidP="00522B9E">
      <w:pPr>
        <w:autoSpaceDE w:val="0"/>
        <w:autoSpaceDN w:val="0"/>
        <w:adjustRightInd w:val="0"/>
        <w:jc w:val="both"/>
        <w:rPr>
          <w:sz w:val="20"/>
          <w:szCs w:val="20"/>
        </w:rPr>
      </w:pPr>
    </w:p>
    <w:p w:rsidR="00522B9E" w:rsidRPr="00522B9E" w:rsidRDefault="00522B9E" w:rsidP="00522B9E">
      <w:pPr>
        <w:autoSpaceDE w:val="0"/>
        <w:autoSpaceDN w:val="0"/>
        <w:adjustRightInd w:val="0"/>
        <w:jc w:val="both"/>
        <w:rPr>
          <w:sz w:val="20"/>
          <w:szCs w:val="20"/>
        </w:rPr>
      </w:pPr>
    </w:p>
    <w:p w:rsidR="00522B9E" w:rsidRPr="00522B9E" w:rsidRDefault="00522B9E" w:rsidP="00522B9E">
      <w:pPr>
        <w:pStyle w:val="ConsPlusNormal"/>
        <w:ind w:firstLine="540"/>
        <w:jc w:val="both"/>
        <w:outlineLvl w:val="0"/>
        <w:rPr>
          <w:rFonts w:ascii="Times New Roman" w:hAnsi="Times New Roman" w:cs="Times New Roman"/>
        </w:rPr>
      </w:pPr>
      <w:r w:rsidRPr="00522B9E">
        <w:rPr>
          <w:rFonts w:ascii="Times New Roman" w:hAnsi="Times New Roman" w:cs="Times New Roman"/>
          <w:bCs/>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в целях  </w:t>
      </w:r>
      <w:r w:rsidRPr="00522B9E">
        <w:rPr>
          <w:rFonts w:ascii="Times New Roman" w:hAnsi="Times New Roman" w:cs="Times New Roman"/>
        </w:rPr>
        <w:t xml:space="preserve">обеспечения открытости и общедоступности информации о предоставлении муниципальных услуг физическим и (или) юридическим лицам, руководствуясь статьёй 7 Устава Осиновомысского сельсовета, </w:t>
      </w:r>
    </w:p>
    <w:p w:rsidR="00522B9E" w:rsidRPr="00522B9E" w:rsidRDefault="00522B9E" w:rsidP="00522B9E">
      <w:pPr>
        <w:pStyle w:val="ConsPlusNormal"/>
        <w:ind w:firstLine="540"/>
        <w:jc w:val="both"/>
        <w:outlineLvl w:val="0"/>
        <w:rPr>
          <w:rFonts w:ascii="Times New Roman" w:hAnsi="Times New Roman" w:cs="Times New Roman"/>
        </w:rPr>
      </w:pPr>
      <w:r w:rsidRPr="00522B9E">
        <w:rPr>
          <w:rFonts w:ascii="Times New Roman" w:hAnsi="Times New Roman" w:cs="Times New Roman"/>
        </w:rPr>
        <w:t>ПОСТАНОВЛЯЮ:</w:t>
      </w:r>
    </w:p>
    <w:p w:rsidR="00522B9E" w:rsidRPr="00522B9E" w:rsidRDefault="00522B9E" w:rsidP="00522B9E">
      <w:pPr>
        <w:autoSpaceDE w:val="0"/>
        <w:autoSpaceDN w:val="0"/>
        <w:adjustRightInd w:val="0"/>
        <w:jc w:val="both"/>
        <w:rPr>
          <w:sz w:val="20"/>
          <w:szCs w:val="20"/>
        </w:rPr>
      </w:pPr>
      <w:r w:rsidRPr="00522B9E">
        <w:rPr>
          <w:sz w:val="20"/>
          <w:szCs w:val="20"/>
        </w:rPr>
        <w:t xml:space="preserve">        1. Утвердить административный регламент предоставления муниципальной услуги «Приём заявлений и выдача документов о согласовании переустройства и (или) перепланировки помещения в многоквартирном доме», согласно приложению.</w:t>
      </w:r>
    </w:p>
    <w:p w:rsidR="00522B9E" w:rsidRPr="00522B9E" w:rsidRDefault="00522B9E" w:rsidP="00522B9E">
      <w:pPr>
        <w:autoSpaceDE w:val="0"/>
        <w:autoSpaceDN w:val="0"/>
        <w:adjustRightInd w:val="0"/>
        <w:ind w:firstLine="708"/>
        <w:jc w:val="both"/>
        <w:rPr>
          <w:sz w:val="20"/>
          <w:szCs w:val="20"/>
        </w:rPr>
      </w:pPr>
      <w:r w:rsidRPr="00522B9E">
        <w:rPr>
          <w:sz w:val="20"/>
          <w:szCs w:val="20"/>
        </w:rPr>
        <w:t>2.  Контроль за исполнением настоящего постановления оставляю за собой.</w:t>
      </w:r>
    </w:p>
    <w:p w:rsidR="00522B9E" w:rsidRPr="00522B9E" w:rsidRDefault="00522B9E" w:rsidP="00522B9E">
      <w:pPr>
        <w:pStyle w:val="ConsPlusNormal"/>
        <w:ind w:firstLine="709"/>
        <w:jc w:val="both"/>
        <w:outlineLvl w:val="0"/>
        <w:rPr>
          <w:rFonts w:ascii="Times New Roman" w:hAnsi="Times New Roman" w:cs="Times New Roman"/>
          <w:bCs/>
        </w:rPr>
      </w:pPr>
      <w:r w:rsidRPr="00522B9E">
        <w:rPr>
          <w:rFonts w:ascii="Times New Roman" w:hAnsi="Times New Roman" w:cs="Times New Roman"/>
        </w:rPr>
        <w:t xml:space="preserve">3. </w:t>
      </w:r>
      <w:r w:rsidRPr="00522B9E">
        <w:rPr>
          <w:rFonts w:ascii="Times New Roman" w:hAnsi="Times New Roman" w:cs="Times New Roman"/>
          <w:bCs/>
        </w:rPr>
        <w:t>Постановление вступает в силу в день, следующий за днём его официального опубликования в газете  «Осиновомысский вестник».</w:t>
      </w:r>
    </w:p>
    <w:p w:rsidR="00522B9E" w:rsidRPr="00522B9E" w:rsidRDefault="00522B9E" w:rsidP="00522B9E">
      <w:pPr>
        <w:jc w:val="both"/>
        <w:rPr>
          <w:bCs/>
          <w:sz w:val="20"/>
          <w:szCs w:val="20"/>
        </w:rPr>
      </w:pPr>
    </w:p>
    <w:p w:rsidR="00522B9E" w:rsidRPr="00522B9E" w:rsidRDefault="00522B9E" w:rsidP="00522B9E">
      <w:pPr>
        <w:jc w:val="both"/>
        <w:rPr>
          <w:bCs/>
          <w:sz w:val="20"/>
          <w:szCs w:val="20"/>
        </w:rPr>
      </w:pPr>
    </w:p>
    <w:p w:rsidR="00522B9E" w:rsidRPr="00522B9E" w:rsidRDefault="00522B9E" w:rsidP="00522B9E">
      <w:pPr>
        <w:jc w:val="both"/>
        <w:rPr>
          <w:sz w:val="20"/>
          <w:szCs w:val="20"/>
        </w:rPr>
      </w:pPr>
      <w:r w:rsidRPr="00522B9E">
        <w:rPr>
          <w:sz w:val="20"/>
          <w:szCs w:val="20"/>
        </w:rPr>
        <w:t>Глава Осиновомысского сельсовета                                 Е.В.Кузнецова</w:t>
      </w:r>
    </w:p>
    <w:p w:rsidR="00522B9E" w:rsidRPr="00522B9E" w:rsidRDefault="00522B9E" w:rsidP="00522B9E">
      <w:pPr>
        <w:autoSpaceDE w:val="0"/>
        <w:autoSpaceDN w:val="0"/>
        <w:adjustRightInd w:val="0"/>
        <w:outlineLvl w:val="0"/>
        <w:rPr>
          <w:iCs/>
          <w:sz w:val="20"/>
          <w:szCs w:val="20"/>
        </w:rPr>
      </w:pPr>
    </w:p>
    <w:p w:rsidR="00522B9E" w:rsidRPr="00522B9E" w:rsidRDefault="00522B9E" w:rsidP="00522B9E">
      <w:pPr>
        <w:autoSpaceDE w:val="0"/>
        <w:autoSpaceDN w:val="0"/>
        <w:adjustRightInd w:val="0"/>
        <w:outlineLvl w:val="0"/>
        <w:rPr>
          <w:iCs/>
          <w:sz w:val="20"/>
          <w:szCs w:val="20"/>
        </w:rPr>
      </w:pPr>
    </w:p>
    <w:p w:rsidR="00522B9E" w:rsidRPr="00522B9E" w:rsidRDefault="00522B9E" w:rsidP="00522B9E">
      <w:pPr>
        <w:autoSpaceDE w:val="0"/>
        <w:autoSpaceDN w:val="0"/>
        <w:adjustRightInd w:val="0"/>
        <w:outlineLvl w:val="0"/>
        <w:rPr>
          <w:iCs/>
          <w:sz w:val="20"/>
          <w:szCs w:val="20"/>
        </w:rPr>
      </w:pPr>
    </w:p>
    <w:p w:rsidR="00522B9E" w:rsidRPr="00522B9E" w:rsidRDefault="00522B9E" w:rsidP="00522B9E">
      <w:pPr>
        <w:autoSpaceDE w:val="0"/>
        <w:autoSpaceDN w:val="0"/>
        <w:adjustRightInd w:val="0"/>
        <w:outlineLvl w:val="0"/>
        <w:rPr>
          <w:iCs/>
          <w:sz w:val="20"/>
          <w:szCs w:val="20"/>
        </w:rPr>
      </w:pPr>
      <w:r w:rsidRPr="00522B9E">
        <w:rPr>
          <w:iCs/>
          <w:sz w:val="20"/>
          <w:szCs w:val="20"/>
        </w:rPr>
        <w:t xml:space="preserve">                                                                                                                            </w:t>
      </w:r>
      <w:r>
        <w:rPr>
          <w:iCs/>
          <w:sz w:val="20"/>
          <w:szCs w:val="20"/>
        </w:rPr>
        <w:t xml:space="preserve">                               </w:t>
      </w:r>
      <w:r w:rsidRPr="00522B9E">
        <w:rPr>
          <w:iCs/>
          <w:sz w:val="20"/>
          <w:szCs w:val="20"/>
        </w:rPr>
        <w:t xml:space="preserve">  Приложение</w:t>
      </w:r>
    </w:p>
    <w:p w:rsidR="00522B9E" w:rsidRPr="00522B9E" w:rsidRDefault="00522B9E" w:rsidP="00522B9E">
      <w:pPr>
        <w:autoSpaceDE w:val="0"/>
        <w:autoSpaceDN w:val="0"/>
        <w:adjustRightInd w:val="0"/>
        <w:jc w:val="right"/>
        <w:outlineLvl w:val="0"/>
        <w:rPr>
          <w:iCs/>
          <w:sz w:val="20"/>
          <w:szCs w:val="20"/>
        </w:rPr>
      </w:pPr>
      <w:r w:rsidRPr="00522B9E">
        <w:rPr>
          <w:iCs/>
          <w:sz w:val="20"/>
          <w:szCs w:val="20"/>
        </w:rPr>
        <w:t>к постановлению</w:t>
      </w:r>
    </w:p>
    <w:p w:rsidR="00522B9E" w:rsidRPr="00522B9E" w:rsidRDefault="00522B9E" w:rsidP="00522B9E">
      <w:pPr>
        <w:autoSpaceDE w:val="0"/>
        <w:autoSpaceDN w:val="0"/>
        <w:adjustRightInd w:val="0"/>
        <w:jc w:val="right"/>
        <w:outlineLvl w:val="0"/>
        <w:rPr>
          <w:iCs/>
          <w:sz w:val="20"/>
          <w:szCs w:val="20"/>
        </w:rPr>
      </w:pPr>
      <w:r w:rsidRPr="00522B9E">
        <w:rPr>
          <w:iCs/>
          <w:sz w:val="20"/>
          <w:szCs w:val="20"/>
        </w:rPr>
        <w:t>администрации Осиновомысского сельсовета</w:t>
      </w:r>
    </w:p>
    <w:p w:rsidR="00522B9E" w:rsidRPr="00522B9E" w:rsidRDefault="00522B9E" w:rsidP="00522B9E">
      <w:pPr>
        <w:autoSpaceDE w:val="0"/>
        <w:autoSpaceDN w:val="0"/>
        <w:adjustRightInd w:val="0"/>
        <w:jc w:val="right"/>
        <w:outlineLvl w:val="0"/>
        <w:rPr>
          <w:iCs/>
          <w:sz w:val="20"/>
          <w:szCs w:val="20"/>
        </w:rPr>
      </w:pPr>
      <w:r w:rsidRPr="00522B9E">
        <w:rPr>
          <w:iCs/>
          <w:sz w:val="20"/>
          <w:szCs w:val="20"/>
        </w:rPr>
        <w:t>от « 26 » февраля  2020 № 12</w:t>
      </w:r>
    </w:p>
    <w:p w:rsidR="00522B9E" w:rsidRPr="00522B9E" w:rsidRDefault="00522B9E" w:rsidP="00522B9E">
      <w:pPr>
        <w:pStyle w:val="ConsPlusTitle"/>
        <w:jc w:val="center"/>
        <w:outlineLvl w:val="0"/>
        <w:rPr>
          <w:rFonts w:ascii="Times New Roman" w:hAnsi="Times New Roman" w:cs="Times New Roman"/>
          <w:sz w:val="20"/>
        </w:rPr>
      </w:pPr>
    </w:p>
    <w:p w:rsidR="00522B9E" w:rsidRPr="00522B9E" w:rsidRDefault="00522B9E" w:rsidP="00522B9E">
      <w:pPr>
        <w:pStyle w:val="ConsPlusTitle"/>
        <w:jc w:val="center"/>
        <w:outlineLvl w:val="0"/>
        <w:rPr>
          <w:rFonts w:ascii="Times New Roman" w:hAnsi="Times New Roman" w:cs="Times New Roman"/>
          <w:sz w:val="20"/>
        </w:rPr>
      </w:pPr>
    </w:p>
    <w:p w:rsidR="00522B9E" w:rsidRPr="00522B9E" w:rsidRDefault="00522B9E" w:rsidP="00522B9E">
      <w:pPr>
        <w:pStyle w:val="ConsPlusTitle"/>
        <w:jc w:val="center"/>
        <w:outlineLvl w:val="0"/>
        <w:rPr>
          <w:rFonts w:ascii="Times New Roman" w:hAnsi="Times New Roman" w:cs="Times New Roman"/>
          <w:sz w:val="20"/>
        </w:rPr>
      </w:pPr>
      <w:r w:rsidRPr="00522B9E">
        <w:rPr>
          <w:rFonts w:ascii="Times New Roman" w:hAnsi="Times New Roman" w:cs="Times New Roman"/>
          <w:sz w:val="20"/>
        </w:rPr>
        <w:t>АДМИНИСТРАТИВНЫЙ РЕГЛАМЕНТ</w:t>
      </w:r>
    </w:p>
    <w:p w:rsidR="00522B9E" w:rsidRPr="00522B9E" w:rsidRDefault="00522B9E" w:rsidP="00522B9E">
      <w:pPr>
        <w:pStyle w:val="ConsPlusTitle"/>
        <w:jc w:val="center"/>
        <w:outlineLvl w:val="0"/>
        <w:rPr>
          <w:rFonts w:ascii="Times New Roman" w:hAnsi="Times New Roman" w:cs="Times New Roman"/>
          <w:sz w:val="20"/>
        </w:rPr>
      </w:pPr>
      <w:r w:rsidRPr="00522B9E">
        <w:rPr>
          <w:rFonts w:ascii="Times New Roman" w:hAnsi="Times New Roman" w:cs="Times New Roman"/>
          <w:sz w:val="20"/>
        </w:rPr>
        <w:t>предоставления муниципальной услуги «Приём заявлений и выдача документов о согласовании переустройства и (или) перепланировки помещения в многоквартирном доме»</w:t>
      </w:r>
    </w:p>
    <w:p w:rsidR="00522B9E" w:rsidRPr="00522B9E" w:rsidRDefault="00522B9E" w:rsidP="00522B9E">
      <w:pPr>
        <w:pStyle w:val="ConsPlusNormal"/>
        <w:ind w:firstLine="540"/>
        <w:jc w:val="both"/>
        <w:outlineLvl w:val="0"/>
        <w:rPr>
          <w:rFonts w:ascii="Times New Roman" w:hAnsi="Times New Roman" w:cs="Times New Roman"/>
          <w:b/>
          <w:bCs/>
        </w:rPr>
      </w:pPr>
    </w:p>
    <w:p w:rsidR="00522B9E" w:rsidRPr="00522B9E" w:rsidRDefault="00522B9E" w:rsidP="00522B9E">
      <w:pPr>
        <w:pStyle w:val="ConsPlusNormal"/>
        <w:ind w:firstLine="540"/>
        <w:jc w:val="center"/>
        <w:outlineLvl w:val="1"/>
        <w:rPr>
          <w:rFonts w:ascii="Times New Roman" w:hAnsi="Times New Roman" w:cs="Times New Roman"/>
          <w:b/>
        </w:rPr>
      </w:pPr>
      <w:r w:rsidRPr="00522B9E">
        <w:rPr>
          <w:rFonts w:ascii="Times New Roman" w:hAnsi="Times New Roman" w:cs="Times New Roman"/>
          <w:b/>
        </w:rPr>
        <w:t xml:space="preserve">1. </w:t>
      </w:r>
      <w:proofErr w:type="gramStart"/>
      <w:r w:rsidRPr="00522B9E">
        <w:rPr>
          <w:rFonts w:ascii="Times New Roman" w:hAnsi="Times New Roman" w:cs="Times New Roman"/>
          <w:b/>
        </w:rPr>
        <w:t>Общие</w:t>
      </w:r>
      <w:proofErr w:type="gramEnd"/>
      <w:r w:rsidRPr="00522B9E">
        <w:rPr>
          <w:rFonts w:ascii="Times New Roman" w:hAnsi="Times New Roman" w:cs="Times New Roman"/>
          <w:b/>
        </w:rPr>
        <w:t xml:space="preserve"> положение</w:t>
      </w:r>
    </w:p>
    <w:p w:rsidR="00522B9E" w:rsidRPr="00522B9E" w:rsidRDefault="00522B9E" w:rsidP="00522B9E">
      <w:pPr>
        <w:pStyle w:val="ConsPlusNormal"/>
        <w:ind w:firstLine="540"/>
        <w:jc w:val="both"/>
        <w:outlineLvl w:val="1"/>
        <w:rPr>
          <w:rFonts w:ascii="Times New Roman" w:hAnsi="Times New Roman" w:cs="Times New Roman"/>
        </w:rPr>
      </w:pP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xml:space="preserve">1.1. Настоящий административный регламент (далее - Регламент) по муниципальной услуге «Приём заявлений и выдача документов о согласовании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Регламент определяет порядок, сроки и последовательность действий (административных процедур) при предоставлении муниципальной услуги.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lastRenderedPageBreak/>
        <w:t>1.2. Регламент размещается на Интернет-сайте https://</w:t>
      </w:r>
      <w:proofErr w:type="spellStart"/>
      <w:r w:rsidRPr="00522B9E">
        <w:rPr>
          <w:sz w:val="20"/>
          <w:szCs w:val="20"/>
          <w:lang w:val="en-US"/>
        </w:rPr>
        <w:t>osin</w:t>
      </w:r>
      <w:proofErr w:type="spellEnd"/>
      <w:r w:rsidRPr="00522B9E">
        <w:rPr>
          <w:sz w:val="20"/>
          <w:szCs w:val="20"/>
        </w:rPr>
        <w:t>-</w:t>
      </w:r>
      <w:proofErr w:type="spellStart"/>
      <w:r w:rsidRPr="00522B9E">
        <w:rPr>
          <w:sz w:val="20"/>
          <w:szCs w:val="20"/>
          <w:lang w:val="en-US"/>
        </w:rPr>
        <w:t>ss</w:t>
      </w:r>
      <w:proofErr w:type="spellEnd"/>
      <w:r w:rsidRPr="00522B9E">
        <w:rPr>
          <w:sz w:val="20"/>
          <w:szCs w:val="20"/>
        </w:rPr>
        <w:t>.</w:t>
      </w:r>
      <w:proofErr w:type="spellStart"/>
      <w:r w:rsidRPr="00522B9E">
        <w:rPr>
          <w:sz w:val="20"/>
          <w:szCs w:val="20"/>
          <w:lang w:val="en-US"/>
        </w:rPr>
        <w:t>ru</w:t>
      </w:r>
      <w:proofErr w:type="spellEnd"/>
      <w:r w:rsidRPr="00522B9E">
        <w:rPr>
          <w:sz w:val="20"/>
          <w:szCs w:val="20"/>
        </w:rPr>
        <w:t>, также на информационных стендах, расположенных в администрации Осиновомысского сельсовета по адресу: Красноярский край, Богучанский район, п</w:t>
      </w:r>
      <w:proofErr w:type="gramStart"/>
      <w:r w:rsidRPr="00522B9E">
        <w:rPr>
          <w:sz w:val="20"/>
          <w:szCs w:val="20"/>
        </w:rPr>
        <w:t>.О</w:t>
      </w:r>
      <w:proofErr w:type="gramEnd"/>
      <w:r w:rsidRPr="00522B9E">
        <w:rPr>
          <w:sz w:val="20"/>
          <w:szCs w:val="20"/>
        </w:rPr>
        <w:t>синовый Мыс, ул. Советская, 34.</w:t>
      </w:r>
    </w:p>
    <w:p w:rsidR="00522B9E" w:rsidRPr="00522B9E" w:rsidRDefault="00522B9E" w:rsidP="00522B9E">
      <w:pPr>
        <w:autoSpaceDE w:val="0"/>
        <w:autoSpaceDN w:val="0"/>
        <w:adjustRightInd w:val="0"/>
        <w:jc w:val="center"/>
        <w:outlineLvl w:val="1"/>
        <w:rPr>
          <w:b/>
          <w:sz w:val="20"/>
          <w:szCs w:val="20"/>
        </w:rPr>
      </w:pPr>
    </w:p>
    <w:p w:rsidR="00522B9E" w:rsidRPr="00522B9E" w:rsidRDefault="00522B9E" w:rsidP="00522B9E">
      <w:pPr>
        <w:autoSpaceDE w:val="0"/>
        <w:autoSpaceDN w:val="0"/>
        <w:adjustRightInd w:val="0"/>
        <w:jc w:val="center"/>
        <w:outlineLvl w:val="1"/>
        <w:rPr>
          <w:b/>
          <w:sz w:val="20"/>
          <w:szCs w:val="20"/>
        </w:rPr>
      </w:pPr>
      <w:r w:rsidRPr="00522B9E">
        <w:rPr>
          <w:b/>
          <w:sz w:val="20"/>
          <w:szCs w:val="20"/>
        </w:rPr>
        <w:t>2. Стандарт предоставления муниципальной услуги</w:t>
      </w:r>
    </w:p>
    <w:p w:rsidR="00522B9E" w:rsidRPr="00522B9E" w:rsidRDefault="00522B9E" w:rsidP="00522B9E">
      <w:pPr>
        <w:autoSpaceDE w:val="0"/>
        <w:autoSpaceDN w:val="0"/>
        <w:adjustRightInd w:val="0"/>
        <w:jc w:val="both"/>
        <w:outlineLvl w:val="1"/>
        <w:rPr>
          <w:sz w:val="20"/>
          <w:szCs w:val="20"/>
        </w:rPr>
      </w:pP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2.1. Наименование муниципальной услуги – «Приём заявлений и выдача документов о согласовании переустройства и (или) перепланировки помещения в многоквартирном доме» (далее – муниципальная услуга).</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2.2. Предоставление муниципальной услуги осуществляется администрацией Осиновомысского сельсовета (далее - администрация). Ответственными исполнителями муниципальной услуги являются специалисты администрации Осиновомысского сельсовета.</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xml:space="preserve">Место нахождения: Красноярский край, Богучанский район, п. Осиновый Мыс, ул. </w:t>
      </w:r>
      <w:proofErr w:type="gramStart"/>
      <w:r w:rsidRPr="00522B9E">
        <w:rPr>
          <w:sz w:val="20"/>
          <w:szCs w:val="20"/>
        </w:rPr>
        <w:t>Советская</w:t>
      </w:r>
      <w:proofErr w:type="gramEnd"/>
      <w:r w:rsidRPr="00522B9E">
        <w:rPr>
          <w:sz w:val="20"/>
          <w:szCs w:val="20"/>
        </w:rPr>
        <w:t>, 34.</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Почтовый адрес: 663457 Красноярский край, Богучанский район, п</w:t>
      </w:r>
      <w:proofErr w:type="gramStart"/>
      <w:r w:rsidRPr="00522B9E">
        <w:rPr>
          <w:sz w:val="20"/>
          <w:szCs w:val="20"/>
        </w:rPr>
        <w:t>.О</w:t>
      </w:r>
      <w:proofErr w:type="gramEnd"/>
      <w:r w:rsidRPr="00522B9E">
        <w:rPr>
          <w:sz w:val="20"/>
          <w:szCs w:val="20"/>
        </w:rPr>
        <w:t>синовый Мыс, ул. Советская, 34.</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Приёмные дни: понедельник-пятница</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xml:space="preserve">График работы: с 9.00 до 17.00, в пятницу с 9.00 до 17.00 (обеденный перерыв с 13.00 </w:t>
      </w:r>
      <w:proofErr w:type="gramStart"/>
      <w:r w:rsidRPr="00522B9E">
        <w:rPr>
          <w:sz w:val="20"/>
          <w:szCs w:val="20"/>
        </w:rPr>
        <w:t>до</w:t>
      </w:r>
      <w:proofErr w:type="gramEnd"/>
      <w:r w:rsidRPr="00522B9E">
        <w:rPr>
          <w:sz w:val="20"/>
          <w:szCs w:val="20"/>
        </w:rPr>
        <w:t xml:space="preserve"> 17.00)</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xml:space="preserve">Телефон/факс: 8 (39162) 41-112, адрес электронной почты </w:t>
      </w:r>
      <w:proofErr w:type="spellStart"/>
      <w:r w:rsidRPr="00522B9E">
        <w:rPr>
          <w:sz w:val="20"/>
          <w:szCs w:val="20"/>
          <w:lang w:val="en-US"/>
        </w:rPr>
        <w:t>osin</w:t>
      </w:r>
      <w:proofErr w:type="spellEnd"/>
      <w:r w:rsidRPr="00522B9E">
        <w:rPr>
          <w:sz w:val="20"/>
          <w:szCs w:val="20"/>
        </w:rPr>
        <w:t>_</w:t>
      </w:r>
      <w:proofErr w:type="spellStart"/>
      <w:r w:rsidRPr="00522B9E">
        <w:rPr>
          <w:sz w:val="20"/>
          <w:szCs w:val="20"/>
          <w:lang w:val="en-US"/>
        </w:rPr>
        <w:t>ss</w:t>
      </w:r>
      <w:proofErr w:type="spellEnd"/>
      <w:r w:rsidRPr="00522B9E">
        <w:rPr>
          <w:sz w:val="20"/>
          <w:szCs w:val="20"/>
        </w:rPr>
        <w:t>@</w:t>
      </w:r>
      <w:r w:rsidRPr="00522B9E">
        <w:rPr>
          <w:sz w:val="20"/>
          <w:szCs w:val="20"/>
          <w:lang w:val="en-US"/>
        </w:rPr>
        <w:t>mail</w:t>
      </w:r>
      <w:r w:rsidRPr="00522B9E">
        <w:rPr>
          <w:sz w:val="20"/>
          <w:szCs w:val="20"/>
        </w:rPr>
        <w:t xml:space="preserve">. </w:t>
      </w:r>
      <w:proofErr w:type="spellStart"/>
      <w:r w:rsidRPr="00522B9E">
        <w:rPr>
          <w:sz w:val="20"/>
          <w:szCs w:val="20"/>
          <w:lang w:val="en-US"/>
        </w:rPr>
        <w:t>ru</w:t>
      </w:r>
      <w:proofErr w:type="spellEnd"/>
      <w:r w:rsidRPr="00522B9E">
        <w:rPr>
          <w:sz w:val="20"/>
          <w:szCs w:val="20"/>
        </w:rPr>
        <w:t>;</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Информацию по процедуре предоставления муниципальной услуги можно получить у специалистов администрации ответственных за предоставление муниципальной услуги.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2.3. Получателями муниципальной услуги являются собственники жилых помещений (физические или юридические лица) или уполномоченные ими лица, имеющие намерение провести переустройство и (или) перепланировку помещения в многоквартирном доме (далее - заявители).</w:t>
      </w:r>
    </w:p>
    <w:p w:rsidR="00522B9E" w:rsidRPr="00522B9E" w:rsidRDefault="00522B9E" w:rsidP="00522B9E">
      <w:pPr>
        <w:pStyle w:val="a6"/>
        <w:spacing w:line="312" w:lineRule="atLeast"/>
        <w:ind w:firstLine="567"/>
        <w:jc w:val="both"/>
        <w:rPr>
          <w:sz w:val="20"/>
          <w:szCs w:val="20"/>
        </w:rPr>
      </w:pPr>
      <w:r w:rsidRPr="00522B9E">
        <w:rPr>
          <w:sz w:val="20"/>
          <w:szCs w:val="20"/>
        </w:rPr>
        <w:t>2.4. Результатом предоставления муниципальной услуги являются:</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 xml:space="preserve">- выдача заявителям утвержденного администрацией </w:t>
      </w:r>
      <w:r w:rsidRPr="00522B9E">
        <w:rPr>
          <w:iCs/>
          <w:sz w:val="20"/>
          <w:szCs w:val="20"/>
        </w:rPr>
        <w:t xml:space="preserve">Осиновомысского сельсовета  </w:t>
      </w:r>
      <w:r w:rsidRPr="00522B9E">
        <w:rPr>
          <w:sz w:val="20"/>
          <w:szCs w:val="20"/>
        </w:rPr>
        <w:t>ре</w:t>
      </w:r>
      <w:r w:rsidRPr="00522B9E">
        <w:rPr>
          <w:sz w:val="20"/>
          <w:szCs w:val="20"/>
        </w:rPr>
        <w:t>ш</w:t>
      </w:r>
      <w:r w:rsidRPr="00522B9E">
        <w:rPr>
          <w:sz w:val="20"/>
          <w:szCs w:val="20"/>
        </w:rPr>
        <w:t xml:space="preserve">ения о согласовании переустройства и (или) перепланировки помещения в многоквартирном доме (далее - решение о согласовании);            </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 выдача решения об отказе в согласовании переустройства и (или) перепланировки помещения в многоквартирном доме с обоснованием отказа.</w:t>
      </w:r>
    </w:p>
    <w:p w:rsidR="00522B9E" w:rsidRPr="00522B9E" w:rsidRDefault="00522B9E" w:rsidP="00522B9E">
      <w:pPr>
        <w:pStyle w:val="a6"/>
        <w:spacing w:line="312" w:lineRule="atLeast"/>
        <w:ind w:firstLine="567"/>
        <w:jc w:val="both"/>
        <w:rPr>
          <w:bCs/>
          <w:sz w:val="20"/>
          <w:szCs w:val="20"/>
        </w:rPr>
      </w:pPr>
      <w:r w:rsidRPr="00522B9E">
        <w:rPr>
          <w:sz w:val="20"/>
          <w:szCs w:val="20"/>
        </w:rPr>
        <w:t xml:space="preserve">2.5. </w:t>
      </w:r>
      <w:r w:rsidRPr="00522B9E">
        <w:rPr>
          <w:bCs/>
          <w:sz w:val="20"/>
          <w:szCs w:val="20"/>
        </w:rPr>
        <w:t xml:space="preserve">Срок предоставления муниципальной услуги составляет не более </w:t>
      </w:r>
      <w:r w:rsidRPr="00522B9E">
        <w:rPr>
          <w:sz w:val="20"/>
          <w:szCs w:val="20"/>
        </w:rPr>
        <w:t>сорока пяти дней со дня представления в данный орган документов, обязанность по представлению которых возложена на заявителя.</w:t>
      </w:r>
    </w:p>
    <w:p w:rsidR="00522B9E" w:rsidRPr="00522B9E" w:rsidRDefault="00522B9E" w:rsidP="00522B9E">
      <w:pPr>
        <w:pStyle w:val="a6"/>
        <w:spacing w:line="312" w:lineRule="atLeast"/>
        <w:ind w:firstLine="567"/>
        <w:jc w:val="both"/>
        <w:rPr>
          <w:bCs/>
          <w:sz w:val="20"/>
          <w:szCs w:val="20"/>
        </w:rPr>
      </w:pPr>
      <w:r w:rsidRPr="00522B9E">
        <w:rPr>
          <w:bCs/>
          <w:sz w:val="20"/>
          <w:szCs w:val="20"/>
        </w:rPr>
        <w:t xml:space="preserve">2.6. Правовыми основаниями для предоставления муниципальной </w:t>
      </w:r>
      <w:r w:rsidRPr="00522B9E">
        <w:rPr>
          <w:sz w:val="20"/>
          <w:szCs w:val="20"/>
        </w:rPr>
        <w:t>услуги является:</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Конституция  Российской Федерации;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Жилищный кодекс  Российской Федерации;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xml:space="preserve">- Федеральный  закон  от 06.10.2003 № 131-ФЗ «Об общих принципах организации местного самоуправления в Российской Федерации»; </w:t>
      </w:r>
    </w:p>
    <w:p w:rsidR="00522B9E" w:rsidRPr="00522B9E" w:rsidRDefault="00522B9E" w:rsidP="00522B9E">
      <w:pPr>
        <w:autoSpaceDE w:val="0"/>
        <w:autoSpaceDN w:val="0"/>
        <w:adjustRightInd w:val="0"/>
        <w:ind w:firstLine="540"/>
        <w:jc w:val="both"/>
        <w:outlineLvl w:val="1"/>
        <w:rPr>
          <w:bCs/>
          <w:sz w:val="20"/>
          <w:szCs w:val="20"/>
        </w:rPr>
      </w:pPr>
      <w:r w:rsidRPr="00522B9E">
        <w:rPr>
          <w:bCs/>
          <w:sz w:val="20"/>
          <w:szCs w:val="20"/>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 xml:space="preserve">- Федеральный закон  от 27.07.2010 № 210-ФЗ «Об </w:t>
      </w:r>
      <w:r w:rsidRPr="00522B9E">
        <w:rPr>
          <w:bCs/>
          <w:sz w:val="20"/>
          <w:szCs w:val="20"/>
        </w:rPr>
        <w:t>организации предоставления государственных и муниципальных услуг»</w:t>
      </w:r>
      <w:r w:rsidRPr="00522B9E">
        <w:rPr>
          <w:sz w:val="20"/>
          <w:szCs w:val="20"/>
        </w:rPr>
        <w:t>.</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 Постановление Правительства Российской Федерации от 21.01.2006 № 25 «Об утверждении Правил пользования жилыми помещениями»;</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 xml:space="preserve">- Постановление Правительства Российской Федерации от 28.01.2006 № 47 «Об утверждении Положения о признании помещения </w:t>
      </w:r>
      <w:proofErr w:type="gramStart"/>
      <w:r w:rsidRPr="00522B9E">
        <w:rPr>
          <w:sz w:val="20"/>
          <w:szCs w:val="20"/>
        </w:rPr>
        <w:t>жилыми</w:t>
      </w:r>
      <w:proofErr w:type="gramEnd"/>
      <w:r w:rsidRPr="00522B9E">
        <w:rPr>
          <w:sz w:val="20"/>
          <w:szCs w:val="20"/>
        </w:rPr>
        <w:t xml:space="preserve">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 Постановление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 xml:space="preserve">- Устав Осиновомысского сельсовета. </w:t>
      </w:r>
    </w:p>
    <w:p w:rsidR="00522B9E" w:rsidRPr="00522B9E" w:rsidRDefault="00522B9E" w:rsidP="00522B9E">
      <w:pPr>
        <w:autoSpaceDE w:val="0"/>
        <w:autoSpaceDN w:val="0"/>
        <w:adjustRightInd w:val="0"/>
        <w:ind w:firstLine="540"/>
        <w:jc w:val="both"/>
        <w:outlineLvl w:val="1"/>
        <w:rPr>
          <w:bCs/>
          <w:sz w:val="20"/>
          <w:szCs w:val="20"/>
        </w:rPr>
      </w:pPr>
      <w:r w:rsidRPr="00522B9E">
        <w:rPr>
          <w:bCs/>
          <w:sz w:val="20"/>
          <w:szCs w:val="20"/>
        </w:rPr>
        <w:t>2.7. Исчерпывающий перечень документов, необходимых для предоставления муниципальной услуги (далее - документы):</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lastRenderedPageBreak/>
        <w:t>1) заявление о переустройстве и (или) перепланировке по форме, утвержденной постановлением Правительства Российской Федерации от 28.04.2005 № 266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переустройства и (или) перепланировки помещения в многоквартирном доме»;</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 xml:space="preserve">2) правоустанавливающие документы (свидетельство о праве собственности на помещение, договор или иные подтверждающие право собственности на помещение документы) на переустраиваемое и (или) </w:t>
      </w:r>
      <w:proofErr w:type="spellStart"/>
      <w:r w:rsidRPr="00522B9E">
        <w:rPr>
          <w:sz w:val="20"/>
          <w:szCs w:val="20"/>
        </w:rPr>
        <w:t>перепланируемое</w:t>
      </w:r>
      <w:proofErr w:type="spellEnd"/>
      <w:r w:rsidRPr="00522B9E">
        <w:rPr>
          <w:sz w:val="20"/>
          <w:szCs w:val="20"/>
        </w:rPr>
        <w:t xml:space="preserve"> помещение в многоквартирном доме;</w:t>
      </w:r>
    </w:p>
    <w:p w:rsidR="00522B9E" w:rsidRPr="00522B9E" w:rsidRDefault="00522B9E" w:rsidP="00522B9E">
      <w:pPr>
        <w:autoSpaceDE w:val="0"/>
        <w:autoSpaceDN w:val="0"/>
        <w:adjustRightInd w:val="0"/>
        <w:jc w:val="both"/>
        <w:rPr>
          <w:sz w:val="20"/>
          <w:szCs w:val="20"/>
        </w:rPr>
      </w:pPr>
      <w:proofErr w:type="gramStart"/>
      <w:r w:rsidRPr="00522B9E">
        <w:rPr>
          <w:sz w:val="20"/>
          <w:szCs w:val="20"/>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522B9E">
        <w:rPr>
          <w:sz w:val="20"/>
          <w:szCs w:val="20"/>
        </w:rPr>
        <w:t>перепланируемого</w:t>
      </w:r>
      <w:proofErr w:type="spellEnd"/>
      <w:r w:rsidRPr="00522B9E">
        <w:rPr>
          <w:sz w:val="20"/>
          <w:szCs w:val="20"/>
        </w:rPr>
        <w:t xml:space="preserve">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многоквартирном доме на такие переустройство</w:t>
      </w:r>
      <w:proofErr w:type="gramEnd"/>
      <w:r w:rsidRPr="00522B9E">
        <w:rPr>
          <w:sz w:val="20"/>
          <w:szCs w:val="20"/>
        </w:rPr>
        <w:t xml:space="preserve"> и (или) перепланировку помещения в многоквартирном доме, предусмотренном </w:t>
      </w:r>
      <w:hyperlink r:id="rId5" w:history="1">
        <w:r w:rsidRPr="00522B9E">
          <w:rPr>
            <w:color w:val="000000"/>
            <w:sz w:val="20"/>
            <w:szCs w:val="20"/>
          </w:rPr>
          <w:t>частью 2 статьи 40</w:t>
        </w:r>
      </w:hyperlink>
      <w:r w:rsidRPr="00522B9E">
        <w:rPr>
          <w:sz w:val="20"/>
          <w:szCs w:val="20"/>
        </w:rPr>
        <w:t xml:space="preserve"> Жилищного кодекса РФ;</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 xml:space="preserve">4) технический паспорт переустраиваемого и (или) </w:t>
      </w:r>
      <w:proofErr w:type="spellStart"/>
      <w:r w:rsidRPr="00522B9E">
        <w:rPr>
          <w:sz w:val="20"/>
          <w:szCs w:val="20"/>
        </w:rPr>
        <w:t>перепланируемого</w:t>
      </w:r>
      <w:proofErr w:type="spellEnd"/>
      <w:r w:rsidRPr="00522B9E">
        <w:rPr>
          <w:sz w:val="20"/>
          <w:szCs w:val="20"/>
        </w:rPr>
        <w:t xml:space="preserve"> помещения в многоквартирном доме;</w:t>
      </w:r>
    </w:p>
    <w:p w:rsidR="00522B9E" w:rsidRPr="00522B9E" w:rsidRDefault="00522B9E" w:rsidP="00522B9E">
      <w:pPr>
        <w:autoSpaceDE w:val="0"/>
        <w:autoSpaceDN w:val="0"/>
        <w:adjustRightInd w:val="0"/>
        <w:ind w:firstLine="540"/>
        <w:jc w:val="both"/>
        <w:outlineLvl w:val="2"/>
        <w:rPr>
          <w:sz w:val="20"/>
          <w:szCs w:val="20"/>
        </w:rPr>
      </w:pPr>
      <w:proofErr w:type="gramStart"/>
      <w:r w:rsidRPr="00522B9E">
        <w:rPr>
          <w:sz w:val="20"/>
          <w:szCs w:val="20"/>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522B9E">
        <w:rPr>
          <w:sz w:val="20"/>
          <w:szCs w:val="20"/>
        </w:rPr>
        <w:t>перепланируемое</w:t>
      </w:r>
      <w:proofErr w:type="spellEnd"/>
      <w:r w:rsidRPr="00522B9E">
        <w:rPr>
          <w:sz w:val="20"/>
          <w:szCs w:val="20"/>
        </w:rPr>
        <w:t xml:space="preserve"> жилое помещение на основании договора социального найма (в случае, если заявителем является уполномоченный </w:t>
      </w:r>
      <w:proofErr w:type="spellStart"/>
      <w:r w:rsidRPr="00522B9E">
        <w:rPr>
          <w:sz w:val="20"/>
          <w:szCs w:val="20"/>
        </w:rPr>
        <w:t>наймодателем</w:t>
      </w:r>
      <w:proofErr w:type="spellEnd"/>
      <w:r w:rsidRPr="00522B9E">
        <w:rPr>
          <w:sz w:val="20"/>
          <w:szCs w:val="20"/>
        </w:rPr>
        <w:t xml:space="preserve"> на представление предусмотренных настоящим пунктом документов наниматель переустраиваемого и (или) </w:t>
      </w:r>
      <w:proofErr w:type="spellStart"/>
      <w:r w:rsidRPr="00522B9E">
        <w:rPr>
          <w:sz w:val="20"/>
          <w:szCs w:val="20"/>
        </w:rPr>
        <w:t>перепланируемого</w:t>
      </w:r>
      <w:proofErr w:type="spellEnd"/>
      <w:r w:rsidRPr="00522B9E">
        <w:rPr>
          <w:sz w:val="20"/>
          <w:szCs w:val="20"/>
        </w:rPr>
        <w:t xml:space="preserve"> жилого помещения по договору социального найма);</w:t>
      </w:r>
      <w:proofErr w:type="gramEnd"/>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Требовать от заявителей иные документы, не предусмотренные данным пунктом административного регламента, не допускается.</w:t>
      </w:r>
    </w:p>
    <w:p w:rsidR="00522B9E" w:rsidRPr="00522B9E" w:rsidRDefault="00522B9E" w:rsidP="00522B9E">
      <w:pPr>
        <w:autoSpaceDE w:val="0"/>
        <w:autoSpaceDN w:val="0"/>
        <w:adjustRightInd w:val="0"/>
        <w:ind w:firstLine="540"/>
        <w:jc w:val="both"/>
        <w:outlineLvl w:val="1"/>
        <w:rPr>
          <w:sz w:val="20"/>
          <w:szCs w:val="20"/>
        </w:rPr>
      </w:pPr>
      <w:r w:rsidRPr="00522B9E">
        <w:rPr>
          <w:bCs/>
          <w:sz w:val="20"/>
          <w:szCs w:val="20"/>
        </w:rPr>
        <w:t>2.8.</w:t>
      </w:r>
      <w:r w:rsidRPr="00522B9E">
        <w:rPr>
          <w:sz w:val="20"/>
          <w:szCs w:val="20"/>
        </w:rPr>
        <w:t xml:space="preserve"> </w:t>
      </w:r>
      <w:r w:rsidRPr="00522B9E">
        <w:rPr>
          <w:iCs/>
          <w:sz w:val="20"/>
          <w:szCs w:val="20"/>
        </w:rPr>
        <w:t xml:space="preserve">Заявитель вправе не представлять документы, предусмотренные подпунктами 4 и 6 пункта 2.7,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2.7. настоящего регламента.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w:t>
      </w:r>
      <w:proofErr w:type="spellStart"/>
      <w:r w:rsidRPr="00522B9E">
        <w:rPr>
          <w:iCs/>
          <w:sz w:val="20"/>
          <w:szCs w:val="20"/>
        </w:rPr>
        <w:t>перепланируемого</w:t>
      </w:r>
      <w:proofErr w:type="spellEnd"/>
      <w:r w:rsidRPr="00522B9E">
        <w:rPr>
          <w:iCs/>
          <w:sz w:val="20"/>
          <w:szCs w:val="20"/>
        </w:rPr>
        <w:t xml:space="preserve">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522B9E" w:rsidRPr="00522B9E" w:rsidRDefault="00522B9E" w:rsidP="00522B9E">
      <w:pPr>
        <w:autoSpaceDE w:val="0"/>
        <w:autoSpaceDN w:val="0"/>
        <w:adjustRightInd w:val="0"/>
        <w:ind w:firstLine="540"/>
        <w:jc w:val="both"/>
        <w:rPr>
          <w:iCs/>
          <w:sz w:val="20"/>
          <w:szCs w:val="20"/>
        </w:rPr>
      </w:pPr>
      <w:r w:rsidRPr="00522B9E">
        <w:rPr>
          <w:iCs/>
          <w:sz w:val="20"/>
          <w:szCs w:val="20"/>
        </w:rPr>
        <w:t xml:space="preserve">1) правоустанавливающие документы на переустраиваемое и (или) </w:t>
      </w:r>
      <w:proofErr w:type="spellStart"/>
      <w:r w:rsidRPr="00522B9E">
        <w:rPr>
          <w:iCs/>
          <w:sz w:val="20"/>
          <w:szCs w:val="20"/>
        </w:rPr>
        <w:t>перепланируемое</w:t>
      </w:r>
      <w:proofErr w:type="spellEnd"/>
      <w:r w:rsidRPr="00522B9E">
        <w:rPr>
          <w:iCs/>
          <w:sz w:val="20"/>
          <w:szCs w:val="20"/>
        </w:rPr>
        <w:t xml:space="preserve"> </w:t>
      </w:r>
      <w:r w:rsidRPr="00522B9E">
        <w:rPr>
          <w:sz w:val="20"/>
          <w:szCs w:val="20"/>
        </w:rPr>
        <w:t>помещение в многоквартирном доме</w:t>
      </w:r>
      <w:r w:rsidRPr="00522B9E">
        <w:rPr>
          <w:iCs/>
          <w:sz w:val="20"/>
          <w:szCs w:val="20"/>
        </w:rPr>
        <w:t>, если право на него зарегистрировано в Едином государственном реестре недвижимости;</w:t>
      </w:r>
    </w:p>
    <w:p w:rsidR="00522B9E" w:rsidRPr="00522B9E" w:rsidRDefault="00522B9E" w:rsidP="00522B9E">
      <w:pPr>
        <w:autoSpaceDE w:val="0"/>
        <w:autoSpaceDN w:val="0"/>
        <w:adjustRightInd w:val="0"/>
        <w:ind w:firstLine="540"/>
        <w:jc w:val="both"/>
        <w:rPr>
          <w:iCs/>
          <w:sz w:val="20"/>
          <w:szCs w:val="20"/>
        </w:rPr>
      </w:pPr>
      <w:r w:rsidRPr="00522B9E">
        <w:rPr>
          <w:iCs/>
          <w:sz w:val="20"/>
          <w:szCs w:val="20"/>
        </w:rPr>
        <w:t xml:space="preserve">2) технический паспорт переустраиваемого и (или) </w:t>
      </w:r>
      <w:proofErr w:type="spellStart"/>
      <w:r w:rsidRPr="00522B9E">
        <w:rPr>
          <w:iCs/>
          <w:sz w:val="20"/>
          <w:szCs w:val="20"/>
        </w:rPr>
        <w:t>перепланируемого</w:t>
      </w:r>
      <w:proofErr w:type="spellEnd"/>
      <w:r w:rsidRPr="00522B9E">
        <w:rPr>
          <w:iCs/>
          <w:sz w:val="20"/>
          <w:szCs w:val="20"/>
        </w:rPr>
        <w:t xml:space="preserve"> помещения в многоквартирном доме;</w:t>
      </w:r>
    </w:p>
    <w:p w:rsidR="00522B9E" w:rsidRPr="00522B9E" w:rsidRDefault="00522B9E" w:rsidP="00522B9E">
      <w:pPr>
        <w:autoSpaceDE w:val="0"/>
        <w:autoSpaceDN w:val="0"/>
        <w:adjustRightInd w:val="0"/>
        <w:ind w:firstLine="540"/>
        <w:jc w:val="both"/>
        <w:rPr>
          <w:iCs/>
          <w:sz w:val="20"/>
          <w:szCs w:val="20"/>
        </w:rPr>
      </w:pPr>
      <w:r w:rsidRPr="00522B9E">
        <w:rPr>
          <w:iCs/>
          <w:sz w:val="20"/>
          <w:szCs w:val="20"/>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2.9. Запрещено требовать от заявителя:</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2B9E" w:rsidRPr="00522B9E" w:rsidRDefault="00522B9E" w:rsidP="00522B9E">
      <w:pPr>
        <w:autoSpaceDE w:val="0"/>
        <w:autoSpaceDN w:val="0"/>
        <w:adjustRightInd w:val="0"/>
        <w:ind w:firstLine="540"/>
        <w:jc w:val="both"/>
        <w:outlineLvl w:val="1"/>
        <w:rPr>
          <w:sz w:val="20"/>
          <w:szCs w:val="20"/>
        </w:rPr>
      </w:pPr>
      <w:proofErr w:type="gramStart"/>
      <w:r w:rsidRPr="00522B9E">
        <w:rPr>
          <w:sz w:val="20"/>
          <w:szCs w:val="2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522B9E">
        <w:rPr>
          <w:sz w:val="20"/>
          <w:szCs w:val="20"/>
        </w:rPr>
        <w:t xml:space="preserve"> 6 статьи 7 Федерального закона от 27.07.2010 № 210-ФЗ «Об организации предоставления государственных и муниципальных услуг».</w:t>
      </w:r>
    </w:p>
    <w:p w:rsidR="00522B9E" w:rsidRPr="00522B9E" w:rsidRDefault="00522B9E" w:rsidP="00522B9E">
      <w:pPr>
        <w:autoSpaceDE w:val="0"/>
        <w:autoSpaceDN w:val="0"/>
        <w:adjustRightInd w:val="0"/>
        <w:ind w:firstLine="540"/>
        <w:jc w:val="both"/>
        <w:rPr>
          <w:sz w:val="20"/>
          <w:szCs w:val="20"/>
        </w:rPr>
      </w:pPr>
      <w:r w:rsidRPr="00522B9E">
        <w:rPr>
          <w:sz w:val="20"/>
          <w:szCs w:val="20"/>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2.10. Исчерпывающий перечень оснований для отказа в приёме документов:</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lastRenderedPageBreak/>
        <w:t>1) отсутствие в заявлении подписи, указания фамилии, имени, отчества, адреса заявителя (физического лица), отсутствие указания полного наименования юридического лица (если заявителем является юридическое лицо), его почтового адреса и указания фамилии, имени, отчества руководителя или уполномоченного представителя организации;</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2) исправления и подчистки в заявлении и в документах;</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3) документы исполнены карандашом, имеют серьезные повреждения, наличие которых не позволяет однозначно истолковать их содержание, копии документов заверены ненадлежащим образом;</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4) заявление не поддается прочтению, содержит нецензурные или оскорбительные выражения.</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xml:space="preserve">2.11 Исчерпывающий перечень оснований для </w:t>
      </w:r>
      <w:r w:rsidRPr="00522B9E">
        <w:rPr>
          <w:rFonts w:eastAsia="Calibri"/>
          <w:sz w:val="20"/>
          <w:szCs w:val="20"/>
        </w:rPr>
        <w:t>приостановления предоставления муниципальной услуги или</w:t>
      </w:r>
      <w:r w:rsidRPr="00522B9E">
        <w:rPr>
          <w:sz w:val="20"/>
          <w:szCs w:val="20"/>
        </w:rPr>
        <w:t xml:space="preserve"> отказа в предоставлении муниципальной услуги:</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 xml:space="preserve">1) при непредставлении, </w:t>
      </w:r>
      <w:proofErr w:type="gramStart"/>
      <w:r w:rsidRPr="00522B9E">
        <w:rPr>
          <w:sz w:val="20"/>
          <w:szCs w:val="20"/>
        </w:rPr>
        <w:t>определенных</w:t>
      </w:r>
      <w:proofErr w:type="gramEnd"/>
      <w:r w:rsidRPr="00522B9E">
        <w:rPr>
          <w:sz w:val="20"/>
          <w:szCs w:val="20"/>
        </w:rPr>
        <w:t xml:space="preserve"> пунктом 2.7. Регламента, документов, обязанность по представлению которых с учетом пункта 2.8 возложена на заявителя;</w:t>
      </w:r>
    </w:p>
    <w:p w:rsidR="00522B9E" w:rsidRPr="00522B9E" w:rsidRDefault="00522B9E" w:rsidP="00522B9E">
      <w:pPr>
        <w:autoSpaceDE w:val="0"/>
        <w:autoSpaceDN w:val="0"/>
        <w:adjustRightInd w:val="0"/>
        <w:ind w:firstLine="540"/>
        <w:jc w:val="both"/>
        <w:rPr>
          <w:sz w:val="20"/>
          <w:szCs w:val="20"/>
        </w:rPr>
      </w:pPr>
      <w:proofErr w:type="gramStart"/>
      <w:r w:rsidRPr="00522B9E">
        <w:rPr>
          <w:sz w:val="20"/>
          <w:szCs w:val="20"/>
        </w:rPr>
        <w:t xml:space="preserve">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proofErr w:type="spellStart"/>
      <w:r w:rsidRPr="00522B9E">
        <w:rPr>
          <w:sz w:val="20"/>
          <w:szCs w:val="20"/>
        </w:rPr>
        <w:t>пунтом</w:t>
      </w:r>
      <w:proofErr w:type="spellEnd"/>
      <w:r w:rsidRPr="00522B9E">
        <w:rPr>
          <w:sz w:val="20"/>
          <w:szCs w:val="20"/>
        </w:rPr>
        <w:t xml:space="preserve"> 2.8 настоящего Кодекса, если соответствующий документ не был представлен заявителем по собственной</w:t>
      </w:r>
      <w:proofErr w:type="gramEnd"/>
      <w:r w:rsidRPr="00522B9E">
        <w:rPr>
          <w:sz w:val="20"/>
          <w:szCs w:val="20"/>
        </w:rPr>
        <w:t xml:space="preserve"> инициативе. </w:t>
      </w:r>
      <w:proofErr w:type="gramStart"/>
      <w:r w:rsidRPr="00522B9E">
        <w:rPr>
          <w:sz w:val="20"/>
          <w:szCs w:val="20"/>
        </w:rPr>
        <w:t>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w:t>
      </w:r>
      <w:r w:rsidRPr="00522B9E">
        <w:rPr>
          <w:sz w:val="20"/>
          <w:szCs w:val="20"/>
        </w:rPr>
        <w:t>тью 2.1 стат</w:t>
      </w:r>
      <w:r w:rsidRPr="00522B9E">
        <w:rPr>
          <w:sz w:val="20"/>
          <w:szCs w:val="20"/>
        </w:rPr>
        <w:t>ь</w:t>
      </w:r>
      <w:r w:rsidRPr="00522B9E">
        <w:rPr>
          <w:sz w:val="20"/>
          <w:szCs w:val="20"/>
        </w:rPr>
        <w:t>и 26 Жилищного Кодекса Российской Федерации</w:t>
      </w:r>
      <w:proofErr w:type="gramEnd"/>
      <w:r w:rsidRPr="00522B9E">
        <w:rPr>
          <w:sz w:val="20"/>
          <w:szCs w:val="20"/>
        </w:rPr>
        <w:t>, и не получил от заявителя такие документ и (или) информацию в течение пятнадцати рабочих дней со дня направления уведомления;</w:t>
      </w:r>
    </w:p>
    <w:p w:rsidR="00522B9E" w:rsidRPr="00522B9E" w:rsidRDefault="00522B9E" w:rsidP="00522B9E">
      <w:pPr>
        <w:autoSpaceDE w:val="0"/>
        <w:autoSpaceDN w:val="0"/>
        <w:adjustRightInd w:val="0"/>
        <w:ind w:firstLine="540"/>
        <w:jc w:val="both"/>
        <w:rPr>
          <w:sz w:val="20"/>
          <w:szCs w:val="20"/>
        </w:rPr>
      </w:pPr>
      <w:r w:rsidRPr="00522B9E">
        <w:rPr>
          <w:sz w:val="20"/>
          <w:szCs w:val="20"/>
        </w:rPr>
        <w:t>3) представления документов в ненадлежащий орган;</w:t>
      </w:r>
    </w:p>
    <w:p w:rsidR="00522B9E" w:rsidRPr="00522B9E" w:rsidRDefault="00522B9E" w:rsidP="00522B9E">
      <w:pPr>
        <w:autoSpaceDE w:val="0"/>
        <w:autoSpaceDN w:val="0"/>
        <w:adjustRightInd w:val="0"/>
        <w:ind w:firstLine="540"/>
        <w:jc w:val="both"/>
        <w:rPr>
          <w:sz w:val="20"/>
          <w:szCs w:val="20"/>
        </w:rPr>
      </w:pPr>
      <w:r w:rsidRPr="00522B9E">
        <w:rPr>
          <w:sz w:val="20"/>
          <w:szCs w:val="20"/>
        </w:rPr>
        <w:t>4) несоответствия проекта переустройства и (или) перепланировки помещения в многоквартирном доме требованиям законодательства.</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 xml:space="preserve">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w:t>
      </w:r>
    </w:p>
    <w:p w:rsidR="00522B9E" w:rsidRPr="00522B9E" w:rsidRDefault="00522B9E" w:rsidP="00522B9E">
      <w:pPr>
        <w:autoSpaceDE w:val="0"/>
        <w:autoSpaceDN w:val="0"/>
        <w:adjustRightInd w:val="0"/>
        <w:ind w:firstLine="540"/>
        <w:jc w:val="both"/>
        <w:outlineLvl w:val="2"/>
        <w:rPr>
          <w:sz w:val="20"/>
          <w:szCs w:val="20"/>
        </w:rPr>
      </w:pPr>
      <w:r w:rsidRPr="00522B9E">
        <w:rPr>
          <w:sz w:val="20"/>
          <w:szCs w:val="20"/>
        </w:rPr>
        <w:t>Решение об отказе в предоставлении муниципальной услуги может быть обжаловано заявителем в судебном порядке.</w:t>
      </w:r>
    </w:p>
    <w:p w:rsidR="00522B9E" w:rsidRPr="00522B9E" w:rsidRDefault="00522B9E" w:rsidP="00522B9E">
      <w:pPr>
        <w:autoSpaceDE w:val="0"/>
        <w:autoSpaceDN w:val="0"/>
        <w:adjustRightInd w:val="0"/>
        <w:ind w:firstLine="540"/>
        <w:jc w:val="both"/>
        <w:outlineLvl w:val="1"/>
        <w:rPr>
          <w:iCs/>
          <w:sz w:val="20"/>
          <w:szCs w:val="20"/>
        </w:rPr>
      </w:pPr>
      <w:r w:rsidRPr="00522B9E">
        <w:rPr>
          <w:iCs/>
          <w:sz w:val="20"/>
          <w:szCs w:val="20"/>
        </w:rPr>
        <w:t xml:space="preserve">Не является основанием для отказа в предоставлении государственной услуги непредставление заявителем документов, указанных в </w:t>
      </w:r>
      <w:r w:rsidRPr="00522B9E">
        <w:rPr>
          <w:sz w:val="20"/>
          <w:szCs w:val="20"/>
        </w:rPr>
        <w:t>абзацах втором, четвертом пункта 2.7.</w:t>
      </w:r>
      <w:r w:rsidRPr="00522B9E">
        <w:rPr>
          <w:iCs/>
          <w:sz w:val="20"/>
          <w:szCs w:val="20"/>
        </w:rPr>
        <w:t xml:space="preserve"> настоящего Административного регламента.</w:t>
      </w:r>
    </w:p>
    <w:p w:rsidR="00522B9E" w:rsidRPr="00522B9E" w:rsidRDefault="00522B9E" w:rsidP="00522B9E">
      <w:pPr>
        <w:autoSpaceDE w:val="0"/>
        <w:autoSpaceDN w:val="0"/>
        <w:adjustRightInd w:val="0"/>
        <w:ind w:firstLine="540"/>
        <w:jc w:val="both"/>
        <w:outlineLvl w:val="1"/>
        <w:rPr>
          <w:sz w:val="20"/>
          <w:szCs w:val="20"/>
        </w:rPr>
      </w:pPr>
      <w:r w:rsidRPr="00522B9E">
        <w:rPr>
          <w:bCs/>
          <w:sz w:val="20"/>
          <w:szCs w:val="20"/>
        </w:rPr>
        <w:t xml:space="preserve">2.12. </w:t>
      </w:r>
      <w:r w:rsidRPr="00522B9E">
        <w:rPr>
          <w:sz w:val="20"/>
          <w:szCs w:val="20"/>
        </w:rPr>
        <w:t>Муниципальная услуга предоставляется бесплатно.</w:t>
      </w:r>
    </w:p>
    <w:p w:rsidR="00522B9E" w:rsidRPr="00522B9E" w:rsidRDefault="00522B9E" w:rsidP="00522B9E">
      <w:pPr>
        <w:autoSpaceDE w:val="0"/>
        <w:autoSpaceDN w:val="0"/>
        <w:adjustRightInd w:val="0"/>
        <w:ind w:firstLine="540"/>
        <w:jc w:val="both"/>
        <w:outlineLvl w:val="1"/>
        <w:rPr>
          <w:bCs/>
          <w:sz w:val="20"/>
          <w:szCs w:val="20"/>
        </w:rPr>
      </w:pPr>
      <w:r w:rsidRPr="00522B9E">
        <w:rPr>
          <w:bCs/>
          <w:sz w:val="20"/>
          <w:szCs w:val="20"/>
        </w:rPr>
        <w:t>2.13. М</w:t>
      </w:r>
      <w:r w:rsidRPr="00522B9E">
        <w:rPr>
          <w:sz w:val="20"/>
          <w:szCs w:val="20"/>
        </w:rPr>
        <w:t xml:space="preserve">аксимальный срок ожидания в очереди при подаче запроса о предоставлении муниципальной услуги </w:t>
      </w:r>
      <w:r w:rsidRPr="00522B9E">
        <w:rPr>
          <w:bCs/>
          <w:sz w:val="20"/>
          <w:szCs w:val="20"/>
        </w:rPr>
        <w:t>составляет не более 15 минут.</w:t>
      </w:r>
    </w:p>
    <w:p w:rsidR="00522B9E" w:rsidRPr="00522B9E" w:rsidRDefault="00522B9E" w:rsidP="00522B9E">
      <w:pPr>
        <w:autoSpaceDE w:val="0"/>
        <w:autoSpaceDN w:val="0"/>
        <w:adjustRightInd w:val="0"/>
        <w:ind w:firstLine="540"/>
        <w:jc w:val="both"/>
        <w:outlineLvl w:val="1"/>
        <w:rPr>
          <w:bCs/>
          <w:sz w:val="20"/>
          <w:szCs w:val="20"/>
        </w:rPr>
      </w:pPr>
      <w:r w:rsidRPr="00522B9E">
        <w:rPr>
          <w:bCs/>
          <w:sz w:val="20"/>
          <w:szCs w:val="20"/>
        </w:rPr>
        <w:t>М</w:t>
      </w:r>
      <w:r w:rsidRPr="00522B9E">
        <w:rPr>
          <w:sz w:val="20"/>
          <w:szCs w:val="20"/>
        </w:rPr>
        <w:t>аксимальный срок ожидания при получении результата предоставления муниципальной услуги</w:t>
      </w:r>
      <w:r w:rsidRPr="00522B9E">
        <w:rPr>
          <w:bCs/>
          <w:sz w:val="20"/>
          <w:szCs w:val="20"/>
        </w:rPr>
        <w:t xml:space="preserve"> составляет не более 15 мин.</w:t>
      </w:r>
    </w:p>
    <w:p w:rsidR="00522B9E" w:rsidRPr="00522B9E" w:rsidRDefault="00522B9E" w:rsidP="00522B9E">
      <w:pPr>
        <w:autoSpaceDE w:val="0"/>
        <w:autoSpaceDN w:val="0"/>
        <w:adjustRightInd w:val="0"/>
        <w:ind w:firstLine="540"/>
        <w:jc w:val="both"/>
        <w:outlineLvl w:val="1"/>
        <w:rPr>
          <w:sz w:val="20"/>
          <w:szCs w:val="20"/>
        </w:rPr>
      </w:pPr>
      <w:r w:rsidRPr="00522B9E">
        <w:rPr>
          <w:bCs/>
          <w:sz w:val="20"/>
          <w:szCs w:val="20"/>
        </w:rPr>
        <w:t xml:space="preserve">2.14. </w:t>
      </w:r>
      <w:r w:rsidRPr="00522B9E">
        <w:rPr>
          <w:sz w:val="20"/>
          <w:szCs w:val="20"/>
        </w:rPr>
        <w:t xml:space="preserve">Срок регистрации запроса заявителя о предоставлении муниципальной услуги </w:t>
      </w:r>
      <w:r w:rsidRPr="00522B9E">
        <w:rPr>
          <w:bCs/>
          <w:sz w:val="20"/>
          <w:szCs w:val="20"/>
        </w:rPr>
        <w:t>составляет не более 15 мин.</w:t>
      </w:r>
    </w:p>
    <w:p w:rsidR="00522B9E" w:rsidRPr="00522B9E" w:rsidRDefault="00522B9E" w:rsidP="00522B9E">
      <w:pPr>
        <w:autoSpaceDE w:val="0"/>
        <w:autoSpaceDN w:val="0"/>
        <w:adjustRightInd w:val="0"/>
        <w:ind w:firstLine="540"/>
        <w:jc w:val="both"/>
        <w:outlineLvl w:val="1"/>
        <w:rPr>
          <w:sz w:val="20"/>
          <w:szCs w:val="20"/>
        </w:rPr>
      </w:pPr>
      <w:r w:rsidRPr="00522B9E">
        <w:rPr>
          <w:bCs/>
          <w:sz w:val="20"/>
          <w:szCs w:val="20"/>
        </w:rPr>
        <w:t xml:space="preserve">2.15. </w:t>
      </w:r>
      <w:r w:rsidRPr="00522B9E">
        <w:rPr>
          <w:sz w:val="20"/>
          <w:szCs w:val="20"/>
        </w:rPr>
        <w:t>Требования к помещениям, в которых предоставляется муниципальная услуга:</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Помещения для предоставления муниципальной услуги по возможности размещаются в максимально удобных для обращения местах.</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Места предоставления муниципальной услуги оборудуются средствами пожаротушения и оповещения о возникновении чрезвычайной ситуации.</w:t>
      </w:r>
    </w:p>
    <w:p w:rsidR="00522B9E" w:rsidRPr="00522B9E" w:rsidRDefault="00522B9E" w:rsidP="00522B9E">
      <w:pPr>
        <w:pStyle w:val="ConsPlusNormal"/>
        <w:ind w:firstLine="567"/>
        <w:jc w:val="both"/>
        <w:rPr>
          <w:rFonts w:ascii="Times New Roman" w:hAnsi="Times New Roman" w:cs="Times New Roman"/>
        </w:rPr>
      </w:pPr>
      <w:r w:rsidRPr="00522B9E">
        <w:rPr>
          <w:rFonts w:ascii="Times New Roman" w:hAnsi="Times New Roman" w:cs="Times New Roman"/>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2B9E" w:rsidRPr="00522B9E" w:rsidRDefault="00522B9E" w:rsidP="00522B9E">
      <w:pPr>
        <w:pStyle w:val="ConsPlusNormal"/>
        <w:ind w:firstLine="567"/>
        <w:jc w:val="both"/>
        <w:rPr>
          <w:rFonts w:ascii="Times New Roman" w:hAnsi="Times New Roman" w:cs="Times New Roman"/>
        </w:rPr>
      </w:pPr>
      <w:r w:rsidRPr="00522B9E">
        <w:rPr>
          <w:rFonts w:ascii="Times New Roman" w:hAnsi="Times New Roman" w:cs="Times New Roman"/>
        </w:rPr>
        <w:t xml:space="preserve">При ином размещении помещений по высоте должна быть обеспечена возможность получения </w:t>
      </w:r>
      <w:r w:rsidRPr="00522B9E">
        <w:rPr>
          <w:rFonts w:ascii="Times New Roman" w:hAnsi="Times New Roman" w:cs="Times New Roman"/>
        </w:rPr>
        <w:lastRenderedPageBreak/>
        <w:t xml:space="preserve">муниципальной услуги </w:t>
      </w:r>
      <w:proofErr w:type="spellStart"/>
      <w:r w:rsidRPr="00522B9E">
        <w:rPr>
          <w:rFonts w:ascii="Times New Roman" w:hAnsi="Times New Roman" w:cs="Times New Roman"/>
        </w:rPr>
        <w:t>маломобильными</w:t>
      </w:r>
      <w:proofErr w:type="spellEnd"/>
      <w:r w:rsidRPr="00522B9E">
        <w:rPr>
          <w:rFonts w:ascii="Times New Roman" w:hAnsi="Times New Roman" w:cs="Times New Roman"/>
        </w:rPr>
        <w:t xml:space="preserve"> группами населения.</w:t>
      </w:r>
    </w:p>
    <w:p w:rsidR="00522B9E" w:rsidRPr="00522B9E" w:rsidRDefault="00522B9E" w:rsidP="00522B9E">
      <w:pPr>
        <w:pStyle w:val="ConsPlusNormal"/>
        <w:ind w:firstLine="567"/>
        <w:jc w:val="both"/>
        <w:rPr>
          <w:rFonts w:ascii="Times New Roman" w:hAnsi="Times New Roman" w:cs="Times New Roman"/>
        </w:rPr>
      </w:pPr>
      <w:r w:rsidRPr="00522B9E">
        <w:rPr>
          <w:rFonts w:ascii="Times New Roman" w:hAnsi="Times New Roman" w:cs="Times New Roman"/>
        </w:rPr>
        <w:t>Места для ожидания и заполнения заявлений должны быть доступны для инвалидов.</w:t>
      </w:r>
    </w:p>
    <w:p w:rsidR="00522B9E" w:rsidRPr="00522B9E" w:rsidRDefault="00522B9E" w:rsidP="00522B9E">
      <w:pPr>
        <w:pStyle w:val="ConsPlusNormal"/>
        <w:ind w:firstLine="567"/>
        <w:jc w:val="both"/>
        <w:rPr>
          <w:rFonts w:ascii="Times New Roman" w:hAnsi="Times New Roman" w:cs="Times New Roman"/>
        </w:rPr>
      </w:pPr>
      <w:r w:rsidRPr="00522B9E">
        <w:rPr>
          <w:rFonts w:ascii="Times New Roman" w:hAnsi="Times New Roman" w:cs="Times New Roman"/>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522B9E" w:rsidRPr="00522B9E" w:rsidRDefault="00522B9E" w:rsidP="00522B9E">
      <w:pPr>
        <w:pStyle w:val="ConsPlusNormal"/>
        <w:ind w:firstLine="567"/>
        <w:jc w:val="both"/>
        <w:rPr>
          <w:rFonts w:ascii="Times New Roman" w:hAnsi="Times New Roman" w:cs="Times New Roman"/>
        </w:rPr>
      </w:pPr>
      <w:r w:rsidRPr="00522B9E">
        <w:rPr>
          <w:rFonts w:ascii="Times New Roman" w:hAnsi="Times New Roman" w:cs="Times New Roman"/>
        </w:rPr>
        <w:t>- возможность самостоятельного передвижения по территории, на которой расположено помещение для оказания муниципальной услуги</w:t>
      </w:r>
      <w:proofErr w:type="gramStart"/>
      <w:r w:rsidRPr="00522B9E">
        <w:rPr>
          <w:rFonts w:ascii="Times New Roman" w:hAnsi="Times New Roman" w:cs="Times New Roman"/>
        </w:rPr>
        <w:t xml:space="preserve"> ,</w:t>
      </w:r>
      <w:proofErr w:type="gramEnd"/>
      <w:r w:rsidRPr="00522B9E">
        <w:rPr>
          <w:rFonts w:ascii="Times New Roman" w:hAnsi="Times New Roman" w:cs="Times New Roman"/>
        </w:rPr>
        <w:t xml:space="preserve">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522B9E" w:rsidRPr="00522B9E" w:rsidRDefault="00522B9E" w:rsidP="00522B9E">
      <w:pPr>
        <w:pStyle w:val="ConsPlusNormal"/>
        <w:ind w:firstLine="567"/>
        <w:jc w:val="both"/>
        <w:rPr>
          <w:rFonts w:ascii="Times New Roman" w:hAnsi="Times New Roman" w:cs="Times New Roman"/>
        </w:rPr>
      </w:pPr>
      <w:r w:rsidRPr="00522B9E">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522B9E" w:rsidRPr="00522B9E" w:rsidRDefault="00522B9E" w:rsidP="00522B9E">
      <w:pPr>
        <w:pStyle w:val="ConsPlusNormal"/>
        <w:ind w:firstLine="567"/>
        <w:jc w:val="both"/>
        <w:rPr>
          <w:rFonts w:ascii="Times New Roman" w:hAnsi="Times New Roman" w:cs="Times New Roman"/>
        </w:rPr>
      </w:pPr>
      <w:r w:rsidRPr="00522B9E">
        <w:rPr>
          <w:rFonts w:ascii="Times New Roman" w:hAnsi="Times New Roman" w:cs="Times New Roman"/>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22B9E" w:rsidRPr="00522B9E" w:rsidRDefault="00522B9E" w:rsidP="00522B9E">
      <w:pPr>
        <w:pStyle w:val="ConsPlusNormal"/>
        <w:ind w:firstLine="567"/>
        <w:jc w:val="both"/>
        <w:rPr>
          <w:rFonts w:ascii="Times New Roman" w:hAnsi="Times New Roman" w:cs="Times New Roman"/>
        </w:rPr>
      </w:pPr>
      <w:proofErr w:type="gramStart"/>
      <w:r w:rsidRPr="00522B9E">
        <w:rPr>
          <w:rFonts w:ascii="Times New Roman" w:hAnsi="Times New Roman" w:cs="Times New Roman"/>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оказание специалистами помощи инвалидам в преодолении барьеров, мешающих получению ими муниципальной услуги наравне с другими лицами;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22B9E">
        <w:rPr>
          <w:sz w:val="20"/>
          <w:szCs w:val="20"/>
        </w:rPr>
        <w:t>сурдопереводчика</w:t>
      </w:r>
      <w:proofErr w:type="spellEnd"/>
      <w:r w:rsidRPr="00522B9E">
        <w:rPr>
          <w:sz w:val="20"/>
          <w:szCs w:val="20"/>
        </w:rPr>
        <w:t xml:space="preserve"> и </w:t>
      </w:r>
      <w:proofErr w:type="spellStart"/>
      <w:r w:rsidRPr="00522B9E">
        <w:rPr>
          <w:sz w:val="20"/>
          <w:szCs w:val="20"/>
        </w:rPr>
        <w:t>тифлосурдопереводчика</w:t>
      </w:r>
      <w:proofErr w:type="spellEnd"/>
      <w:r w:rsidRPr="00522B9E">
        <w:rPr>
          <w:sz w:val="20"/>
          <w:szCs w:val="20"/>
        </w:rPr>
        <w:t>;</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при наличии прилегающей к помещениям парковки оборудование на ней не менее 10 процентов мест (но не менее одного места) для стоянки специальных автотранспортных средств инвалидов.</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2.16. На информационном стенде в администрации размещаются следующие информационные материалы:</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сведения о перечне предоставляемых муниципальных услуг;</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перечень предоставляемых муниципальных услуг, образцы документов (справок).</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образец заполнения заявления;</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адрес, номера телефонов и факса, график работы, адрес электронной почты администрации и отдела;</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административный регламент;</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адрес официального сайта Учреждения в сети Интернет, содержащего информацию о предоставлении муниципальной услуги;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перечень оснований для отказа в предоставлении муниципальной услуги;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порядок обжалования действий (бездействия) и решений, осуществляемых (принятых) в ходе предоставления муниципальной услуги;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необходимая оперативная информация о предоставлении муниципальной услуги.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описание процедуры предоставления муниципальной услуги в текстовом виде и в виде блок-схемы;</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2.17. Показателями доступности и качества муниципальной услуги являются:</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522B9E" w:rsidRPr="00522B9E" w:rsidRDefault="00522B9E" w:rsidP="00522B9E">
      <w:pPr>
        <w:autoSpaceDE w:val="0"/>
        <w:autoSpaceDN w:val="0"/>
        <w:adjustRightInd w:val="0"/>
        <w:ind w:firstLine="540"/>
        <w:jc w:val="both"/>
        <w:outlineLvl w:val="1"/>
        <w:rPr>
          <w:iCs/>
          <w:sz w:val="20"/>
          <w:szCs w:val="20"/>
        </w:rPr>
      </w:pPr>
      <w:r w:rsidRPr="00522B9E">
        <w:rPr>
          <w:iCs/>
          <w:sz w:val="20"/>
          <w:szCs w:val="20"/>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522B9E" w:rsidRPr="00522B9E" w:rsidRDefault="00522B9E" w:rsidP="00522B9E">
      <w:pPr>
        <w:autoSpaceDE w:val="0"/>
        <w:autoSpaceDN w:val="0"/>
        <w:adjustRightInd w:val="0"/>
        <w:ind w:firstLine="540"/>
        <w:jc w:val="both"/>
        <w:outlineLvl w:val="1"/>
        <w:rPr>
          <w:sz w:val="20"/>
          <w:szCs w:val="20"/>
        </w:rPr>
      </w:pPr>
    </w:p>
    <w:p w:rsidR="00522B9E" w:rsidRPr="00522B9E" w:rsidRDefault="00522B9E" w:rsidP="00522B9E">
      <w:pPr>
        <w:autoSpaceDE w:val="0"/>
        <w:autoSpaceDN w:val="0"/>
        <w:adjustRightInd w:val="0"/>
        <w:ind w:firstLine="540"/>
        <w:jc w:val="center"/>
        <w:outlineLvl w:val="1"/>
        <w:rPr>
          <w:b/>
          <w:bCs/>
          <w:sz w:val="20"/>
          <w:szCs w:val="20"/>
        </w:rPr>
      </w:pPr>
      <w:r w:rsidRPr="00522B9E">
        <w:rPr>
          <w:b/>
          <w:sz w:val="20"/>
          <w:szCs w:val="20"/>
        </w:rPr>
        <w:t>3. С</w:t>
      </w:r>
      <w:r w:rsidRPr="00522B9E">
        <w:rPr>
          <w:b/>
          <w:bCs/>
          <w:sz w:val="20"/>
          <w:szCs w:val="20"/>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22B9E" w:rsidRPr="00522B9E" w:rsidRDefault="00522B9E" w:rsidP="00522B9E">
      <w:pPr>
        <w:autoSpaceDE w:val="0"/>
        <w:autoSpaceDN w:val="0"/>
        <w:adjustRightInd w:val="0"/>
        <w:jc w:val="center"/>
        <w:outlineLvl w:val="1"/>
        <w:rPr>
          <w:b/>
          <w:sz w:val="20"/>
          <w:szCs w:val="20"/>
        </w:rPr>
      </w:pPr>
    </w:p>
    <w:p w:rsidR="00522B9E" w:rsidRPr="00522B9E" w:rsidRDefault="00522B9E" w:rsidP="00522B9E">
      <w:pPr>
        <w:autoSpaceDE w:val="0"/>
        <w:autoSpaceDN w:val="0"/>
        <w:adjustRightInd w:val="0"/>
        <w:jc w:val="both"/>
        <w:outlineLvl w:val="1"/>
        <w:rPr>
          <w:sz w:val="20"/>
          <w:szCs w:val="20"/>
        </w:rPr>
      </w:pPr>
    </w:p>
    <w:p w:rsidR="00522B9E" w:rsidRPr="00522B9E" w:rsidRDefault="00522B9E" w:rsidP="00522B9E">
      <w:pPr>
        <w:autoSpaceDE w:val="0"/>
        <w:autoSpaceDN w:val="0"/>
        <w:adjustRightInd w:val="0"/>
        <w:jc w:val="both"/>
        <w:outlineLvl w:val="1"/>
        <w:rPr>
          <w:bCs/>
          <w:sz w:val="20"/>
          <w:szCs w:val="20"/>
        </w:rPr>
      </w:pPr>
      <w:r w:rsidRPr="00522B9E">
        <w:rPr>
          <w:sz w:val="20"/>
          <w:szCs w:val="20"/>
        </w:rPr>
        <w:t xml:space="preserve">3.1. </w:t>
      </w:r>
      <w:r w:rsidRPr="00522B9E">
        <w:rPr>
          <w:bCs/>
          <w:sz w:val="20"/>
          <w:szCs w:val="20"/>
        </w:rPr>
        <w:t>Предоставление муниципальной услуги осуществляется в форме:</w:t>
      </w:r>
    </w:p>
    <w:p w:rsidR="00522B9E" w:rsidRPr="00522B9E" w:rsidRDefault="00522B9E" w:rsidP="00522B9E">
      <w:pPr>
        <w:autoSpaceDE w:val="0"/>
        <w:autoSpaceDN w:val="0"/>
        <w:adjustRightInd w:val="0"/>
        <w:ind w:firstLine="540"/>
        <w:jc w:val="both"/>
        <w:outlineLvl w:val="1"/>
        <w:rPr>
          <w:bCs/>
          <w:sz w:val="20"/>
          <w:szCs w:val="20"/>
        </w:rPr>
      </w:pPr>
      <w:r w:rsidRPr="00522B9E">
        <w:rPr>
          <w:bCs/>
          <w:sz w:val="20"/>
          <w:szCs w:val="20"/>
        </w:rPr>
        <w:t>- непосредственное обращение заявителя (при личном обращении);</w:t>
      </w:r>
    </w:p>
    <w:p w:rsidR="00522B9E" w:rsidRPr="00522B9E" w:rsidRDefault="00522B9E" w:rsidP="00522B9E">
      <w:pPr>
        <w:autoSpaceDE w:val="0"/>
        <w:autoSpaceDN w:val="0"/>
        <w:adjustRightInd w:val="0"/>
        <w:ind w:firstLine="540"/>
        <w:jc w:val="both"/>
        <w:outlineLvl w:val="1"/>
        <w:rPr>
          <w:bCs/>
          <w:sz w:val="20"/>
          <w:szCs w:val="20"/>
        </w:rPr>
      </w:pPr>
      <w:r w:rsidRPr="00522B9E">
        <w:rPr>
          <w:bCs/>
          <w:sz w:val="20"/>
          <w:szCs w:val="20"/>
        </w:rPr>
        <w:t>- ответ на письменное обращение.</w:t>
      </w:r>
    </w:p>
    <w:p w:rsidR="00522B9E" w:rsidRPr="00522B9E" w:rsidRDefault="00522B9E" w:rsidP="00522B9E">
      <w:pPr>
        <w:autoSpaceDE w:val="0"/>
        <w:autoSpaceDN w:val="0"/>
        <w:adjustRightInd w:val="0"/>
        <w:jc w:val="both"/>
        <w:outlineLvl w:val="1"/>
        <w:rPr>
          <w:sz w:val="20"/>
          <w:szCs w:val="20"/>
        </w:rPr>
      </w:pPr>
      <w:r w:rsidRPr="00522B9E">
        <w:rPr>
          <w:sz w:val="20"/>
          <w:szCs w:val="20"/>
        </w:rPr>
        <w:t>3.2. Получение консультаций по процедуре предоставления муниципальной услуги может осуществляться следующими способами: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посредством личного обращения;</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обращения по телефону;</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посредством письменных обращений по почте;</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lastRenderedPageBreak/>
        <w:t>- посредством обращений по электронной почте.</w:t>
      </w:r>
    </w:p>
    <w:p w:rsidR="00522B9E" w:rsidRPr="00522B9E" w:rsidRDefault="00522B9E" w:rsidP="00522B9E">
      <w:pPr>
        <w:autoSpaceDE w:val="0"/>
        <w:autoSpaceDN w:val="0"/>
        <w:adjustRightInd w:val="0"/>
        <w:jc w:val="both"/>
        <w:outlineLvl w:val="1"/>
        <w:rPr>
          <w:sz w:val="20"/>
          <w:szCs w:val="20"/>
        </w:rPr>
      </w:pPr>
      <w:r w:rsidRPr="00522B9E">
        <w:rPr>
          <w:sz w:val="20"/>
          <w:szCs w:val="20"/>
        </w:rPr>
        <w:t>3.3. Основными требованиями к консультации заявителей являются:</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актуальность;</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своевременность;</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четкость в изложении материала;</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полнота консультирования;</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наглядность форм подачи материала;</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удобство и доступность.</w:t>
      </w:r>
    </w:p>
    <w:p w:rsidR="00522B9E" w:rsidRPr="00522B9E" w:rsidRDefault="00522B9E" w:rsidP="00522B9E">
      <w:pPr>
        <w:autoSpaceDE w:val="0"/>
        <w:autoSpaceDN w:val="0"/>
        <w:adjustRightInd w:val="0"/>
        <w:jc w:val="both"/>
        <w:outlineLvl w:val="1"/>
        <w:rPr>
          <w:bCs/>
          <w:sz w:val="20"/>
          <w:szCs w:val="20"/>
        </w:rPr>
      </w:pPr>
      <w:r w:rsidRPr="00522B9E">
        <w:rPr>
          <w:bCs/>
          <w:sz w:val="20"/>
          <w:szCs w:val="20"/>
        </w:rPr>
        <w:t>3.4. Требования к форме и характеру взаимодействия специалиста отдела с заявителями:</w:t>
      </w:r>
    </w:p>
    <w:p w:rsidR="00522B9E" w:rsidRPr="00522B9E" w:rsidRDefault="00522B9E" w:rsidP="00522B9E">
      <w:pPr>
        <w:autoSpaceDE w:val="0"/>
        <w:autoSpaceDN w:val="0"/>
        <w:adjustRightInd w:val="0"/>
        <w:ind w:firstLine="540"/>
        <w:jc w:val="both"/>
        <w:outlineLvl w:val="1"/>
        <w:rPr>
          <w:bCs/>
          <w:sz w:val="20"/>
          <w:szCs w:val="20"/>
        </w:rPr>
      </w:pPr>
      <w:r w:rsidRPr="00522B9E">
        <w:rPr>
          <w:bCs/>
          <w:sz w:val="20"/>
          <w:szCs w:val="20"/>
        </w:rPr>
        <w:t>при личном обращении заявителей специалист отдела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522B9E" w:rsidRPr="00522B9E" w:rsidRDefault="00522B9E" w:rsidP="00522B9E">
      <w:pPr>
        <w:autoSpaceDE w:val="0"/>
        <w:autoSpaceDN w:val="0"/>
        <w:adjustRightInd w:val="0"/>
        <w:ind w:firstLine="540"/>
        <w:jc w:val="both"/>
        <w:outlineLvl w:val="1"/>
        <w:rPr>
          <w:bCs/>
          <w:sz w:val="20"/>
          <w:szCs w:val="20"/>
        </w:rPr>
      </w:pPr>
      <w:r w:rsidRPr="00522B9E">
        <w:rPr>
          <w:bCs/>
          <w:sz w:val="20"/>
          <w:szCs w:val="20"/>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xml:space="preserve">3.7. Предоставление муниципальной услуги включает в себя выполнение следующих административных процедур: </w:t>
      </w:r>
    </w:p>
    <w:p w:rsidR="00522B9E" w:rsidRPr="00522B9E" w:rsidRDefault="00522B9E" w:rsidP="00522B9E">
      <w:pPr>
        <w:autoSpaceDE w:val="0"/>
        <w:autoSpaceDN w:val="0"/>
        <w:adjustRightInd w:val="0"/>
        <w:ind w:firstLine="540"/>
        <w:jc w:val="both"/>
        <w:outlineLvl w:val="1"/>
        <w:rPr>
          <w:bCs/>
          <w:sz w:val="20"/>
          <w:szCs w:val="20"/>
        </w:rPr>
      </w:pPr>
      <w:r w:rsidRPr="00522B9E">
        <w:rPr>
          <w:bCs/>
          <w:sz w:val="20"/>
          <w:szCs w:val="20"/>
        </w:rPr>
        <w:t>3.7.1. При направлении документов по почте:</w:t>
      </w:r>
    </w:p>
    <w:p w:rsidR="00522B9E" w:rsidRPr="00522B9E" w:rsidRDefault="00522B9E" w:rsidP="00522B9E">
      <w:pPr>
        <w:autoSpaceDE w:val="0"/>
        <w:autoSpaceDN w:val="0"/>
        <w:adjustRightInd w:val="0"/>
        <w:ind w:firstLine="540"/>
        <w:jc w:val="both"/>
        <w:outlineLvl w:val="1"/>
        <w:rPr>
          <w:bCs/>
          <w:sz w:val="20"/>
          <w:szCs w:val="20"/>
        </w:rPr>
      </w:pPr>
      <w:r w:rsidRPr="00522B9E">
        <w:rPr>
          <w:bCs/>
          <w:sz w:val="20"/>
          <w:szCs w:val="20"/>
        </w:rPr>
        <w:t>- приём, регистрация заявления и приложенных копий документов от заявителя, направление документов в администрацию для предоставления муниципальной услуги;</w:t>
      </w:r>
    </w:p>
    <w:p w:rsidR="00522B9E" w:rsidRPr="00522B9E" w:rsidRDefault="00522B9E" w:rsidP="00522B9E">
      <w:pPr>
        <w:autoSpaceDE w:val="0"/>
        <w:autoSpaceDN w:val="0"/>
        <w:adjustRightInd w:val="0"/>
        <w:ind w:firstLine="540"/>
        <w:jc w:val="both"/>
        <w:outlineLvl w:val="1"/>
        <w:rPr>
          <w:bCs/>
          <w:sz w:val="20"/>
          <w:szCs w:val="20"/>
        </w:rPr>
      </w:pPr>
      <w:r w:rsidRPr="00522B9E">
        <w:rPr>
          <w:bCs/>
          <w:sz w:val="20"/>
          <w:szCs w:val="20"/>
        </w:rPr>
        <w:t>- подготовка ответа и направление его по почте заявителю.</w:t>
      </w:r>
    </w:p>
    <w:p w:rsidR="00522B9E" w:rsidRPr="00522B9E" w:rsidRDefault="00522B9E" w:rsidP="00522B9E">
      <w:pPr>
        <w:autoSpaceDE w:val="0"/>
        <w:autoSpaceDN w:val="0"/>
        <w:adjustRightInd w:val="0"/>
        <w:ind w:firstLine="540"/>
        <w:jc w:val="both"/>
        <w:outlineLvl w:val="1"/>
        <w:rPr>
          <w:bCs/>
          <w:sz w:val="20"/>
          <w:szCs w:val="20"/>
        </w:rPr>
      </w:pPr>
      <w:r w:rsidRPr="00522B9E">
        <w:rPr>
          <w:bCs/>
          <w:sz w:val="20"/>
          <w:szCs w:val="20"/>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2 дней.</w:t>
      </w:r>
    </w:p>
    <w:p w:rsidR="00522B9E" w:rsidRPr="00522B9E" w:rsidRDefault="00522B9E" w:rsidP="00522B9E">
      <w:pPr>
        <w:autoSpaceDE w:val="0"/>
        <w:autoSpaceDN w:val="0"/>
        <w:adjustRightInd w:val="0"/>
        <w:ind w:firstLine="540"/>
        <w:jc w:val="both"/>
        <w:outlineLvl w:val="1"/>
        <w:rPr>
          <w:bCs/>
          <w:sz w:val="20"/>
          <w:szCs w:val="20"/>
        </w:rPr>
      </w:pPr>
      <w:r w:rsidRPr="00522B9E">
        <w:rPr>
          <w:bCs/>
          <w:sz w:val="20"/>
          <w:szCs w:val="20"/>
        </w:rPr>
        <w:t>3.7.2. При личном обращении заявителя:</w:t>
      </w:r>
    </w:p>
    <w:p w:rsidR="00522B9E" w:rsidRPr="00522B9E" w:rsidRDefault="00522B9E" w:rsidP="00522B9E">
      <w:pPr>
        <w:autoSpaceDE w:val="0"/>
        <w:autoSpaceDN w:val="0"/>
        <w:adjustRightInd w:val="0"/>
        <w:ind w:firstLine="540"/>
        <w:jc w:val="both"/>
        <w:outlineLvl w:val="1"/>
        <w:rPr>
          <w:bCs/>
          <w:sz w:val="20"/>
          <w:szCs w:val="20"/>
        </w:rPr>
      </w:pPr>
      <w:r w:rsidRPr="00522B9E">
        <w:rPr>
          <w:bCs/>
          <w:sz w:val="20"/>
          <w:szCs w:val="20"/>
        </w:rPr>
        <w:t>- приём заявителя, проверка документов (в день обращения);</w:t>
      </w:r>
    </w:p>
    <w:p w:rsidR="00522B9E" w:rsidRPr="00522B9E" w:rsidRDefault="00522B9E" w:rsidP="00522B9E">
      <w:pPr>
        <w:autoSpaceDE w:val="0"/>
        <w:autoSpaceDN w:val="0"/>
        <w:adjustRightInd w:val="0"/>
        <w:ind w:firstLine="540"/>
        <w:jc w:val="both"/>
        <w:outlineLvl w:val="1"/>
        <w:rPr>
          <w:bCs/>
          <w:sz w:val="20"/>
          <w:szCs w:val="20"/>
        </w:rPr>
      </w:pPr>
      <w:r w:rsidRPr="00522B9E">
        <w:rPr>
          <w:bCs/>
          <w:sz w:val="20"/>
          <w:szCs w:val="20"/>
        </w:rPr>
        <w:t>- предоставление соответствующей информации заявителю.</w:t>
      </w:r>
    </w:p>
    <w:p w:rsidR="00522B9E" w:rsidRPr="00522B9E" w:rsidRDefault="00522B9E" w:rsidP="00522B9E">
      <w:pPr>
        <w:autoSpaceDE w:val="0"/>
        <w:autoSpaceDN w:val="0"/>
        <w:adjustRightInd w:val="0"/>
        <w:ind w:firstLine="540"/>
        <w:jc w:val="both"/>
        <w:outlineLvl w:val="1"/>
        <w:rPr>
          <w:bCs/>
          <w:sz w:val="20"/>
          <w:szCs w:val="20"/>
        </w:rPr>
      </w:pPr>
      <w:r w:rsidRPr="00522B9E">
        <w:rPr>
          <w:bCs/>
          <w:sz w:val="20"/>
          <w:szCs w:val="20"/>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w:t>
      </w:r>
    </w:p>
    <w:p w:rsidR="00522B9E" w:rsidRPr="00522B9E" w:rsidRDefault="00522B9E" w:rsidP="00522B9E">
      <w:pPr>
        <w:autoSpaceDE w:val="0"/>
        <w:autoSpaceDN w:val="0"/>
        <w:adjustRightInd w:val="0"/>
        <w:ind w:firstLine="540"/>
        <w:jc w:val="both"/>
        <w:outlineLvl w:val="1"/>
        <w:rPr>
          <w:sz w:val="20"/>
          <w:szCs w:val="20"/>
        </w:rPr>
      </w:pPr>
      <w:r w:rsidRPr="00522B9E">
        <w:rPr>
          <w:bCs/>
          <w:sz w:val="20"/>
          <w:szCs w:val="20"/>
        </w:rPr>
        <w:t xml:space="preserve">3.7.3. </w:t>
      </w:r>
      <w:r w:rsidRPr="00522B9E">
        <w:rPr>
          <w:sz w:val="20"/>
          <w:szCs w:val="20"/>
        </w:rPr>
        <w:t>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руководителя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Порядок направления межведомственных запросов, а также состав информации, которая необходима для оказания государственной услуги, определяются технологической картой межведомственного взаимодействия муниципальной услуги.</w:t>
      </w:r>
    </w:p>
    <w:p w:rsidR="00522B9E" w:rsidRPr="00522B9E" w:rsidRDefault="00522B9E" w:rsidP="00522B9E">
      <w:pPr>
        <w:autoSpaceDE w:val="0"/>
        <w:autoSpaceDN w:val="0"/>
        <w:adjustRightInd w:val="0"/>
        <w:outlineLvl w:val="1"/>
        <w:rPr>
          <w:sz w:val="20"/>
          <w:szCs w:val="20"/>
        </w:rPr>
      </w:pPr>
    </w:p>
    <w:p w:rsidR="00522B9E" w:rsidRPr="00522B9E" w:rsidRDefault="00522B9E" w:rsidP="00522B9E">
      <w:pPr>
        <w:autoSpaceDE w:val="0"/>
        <w:autoSpaceDN w:val="0"/>
        <w:adjustRightInd w:val="0"/>
        <w:ind w:firstLine="540"/>
        <w:jc w:val="both"/>
        <w:outlineLvl w:val="1"/>
        <w:rPr>
          <w:b/>
          <w:sz w:val="20"/>
          <w:szCs w:val="20"/>
        </w:rPr>
      </w:pPr>
      <w:r w:rsidRPr="00522B9E">
        <w:rPr>
          <w:b/>
          <w:sz w:val="20"/>
          <w:szCs w:val="20"/>
        </w:rPr>
        <w:t>4. Формы контроля за исполнением административного регламента</w:t>
      </w:r>
    </w:p>
    <w:p w:rsidR="00522B9E" w:rsidRPr="00522B9E" w:rsidRDefault="00522B9E" w:rsidP="00522B9E">
      <w:pPr>
        <w:autoSpaceDE w:val="0"/>
        <w:autoSpaceDN w:val="0"/>
        <w:adjustRightInd w:val="0"/>
        <w:jc w:val="both"/>
        <w:outlineLvl w:val="1"/>
        <w:rPr>
          <w:sz w:val="20"/>
          <w:szCs w:val="20"/>
        </w:rPr>
      </w:pPr>
    </w:p>
    <w:p w:rsidR="00522B9E" w:rsidRPr="00522B9E" w:rsidRDefault="00522B9E" w:rsidP="00522B9E">
      <w:pPr>
        <w:autoSpaceDE w:val="0"/>
        <w:autoSpaceDN w:val="0"/>
        <w:adjustRightInd w:val="0"/>
        <w:ind w:firstLine="720"/>
        <w:jc w:val="both"/>
        <w:outlineLvl w:val="1"/>
        <w:rPr>
          <w:sz w:val="20"/>
          <w:szCs w:val="20"/>
        </w:rPr>
      </w:pPr>
      <w:r w:rsidRPr="00522B9E">
        <w:rPr>
          <w:sz w:val="20"/>
          <w:szCs w:val="20"/>
        </w:rPr>
        <w:t>4.1. Текущий контроль за соблюдением последовательности действий, определенных Регламентом осуществляется Главой Осиновомысского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522B9E" w:rsidRPr="00522B9E" w:rsidRDefault="00522B9E" w:rsidP="00522B9E">
      <w:pPr>
        <w:autoSpaceDE w:val="0"/>
        <w:autoSpaceDN w:val="0"/>
        <w:adjustRightInd w:val="0"/>
        <w:ind w:firstLine="720"/>
        <w:jc w:val="both"/>
        <w:outlineLvl w:val="1"/>
        <w:rPr>
          <w:sz w:val="20"/>
          <w:szCs w:val="20"/>
        </w:rPr>
      </w:pPr>
      <w:r w:rsidRPr="00522B9E">
        <w:rPr>
          <w:sz w:val="20"/>
          <w:szCs w:val="20"/>
        </w:rPr>
        <w:t>4.2. Персональная ответственность ответственных лиц (специалистов) закрепляется в соответствующих положениях должностных инструкций.</w:t>
      </w:r>
    </w:p>
    <w:p w:rsidR="00522B9E" w:rsidRPr="00522B9E" w:rsidRDefault="00522B9E" w:rsidP="00522B9E">
      <w:pPr>
        <w:autoSpaceDE w:val="0"/>
        <w:autoSpaceDN w:val="0"/>
        <w:adjustRightInd w:val="0"/>
        <w:ind w:firstLine="720"/>
        <w:jc w:val="both"/>
        <w:outlineLvl w:val="1"/>
        <w:rPr>
          <w:sz w:val="20"/>
          <w:szCs w:val="20"/>
        </w:rPr>
      </w:pPr>
      <w:r w:rsidRPr="00522B9E">
        <w:rPr>
          <w:sz w:val="20"/>
          <w:szCs w:val="20"/>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522B9E" w:rsidRPr="00522B9E" w:rsidRDefault="00522B9E" w:rsidP="00522B9E">
      <w:pPr>
        <w:autoSpaceDE w:val="0"/>
        <w:autoSpaceDN w:val="0"/>
        <w:adjustRightInd w:val="0"/>
        <w:ind w:firstLine="720"/>
        <w:jc w:val="both"/>
        <w:outlineLvl w:val="1"/>
        <w:rPr>
          <w:sz w:val="20"/>
          <w:szCs w:val="20"/>
        </w:rPr>
      </w:pPr>
      <w:r w:rsidRPr="00522B9E">
        <w:rPr>
          <w:sz w:val="20"/>
          <w:szCs w:val="20"/>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522B9E" w:rsidRPr="00522B9E" w:rsidRDefault="00522B9E" w:rsidP="00522B9E">
      <w:pPr>
        <w:autoSpaceDE w:val="0"/>
        <w:autoSpaceDN w:val="0"/>
        <w:adjustRightInd w:val="0"/>
        <w:ind w:firstLine="720"/>
        <w:jc w:val="both"/>
        <w:outlineLvl w:val="1"/>
        <w:rPr>
          <w:sz w:val="20"/>
          <w:szCs w:val="20"/>
        </w:rPr>
      </w:pPr>
      <w:r w:rsidRPr="00522B9E">
        <w:rPr>
          <w:sz w:val="20"/>
          <w:szCs w:val="20"/>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522B9E" w:rsidRPr="00522B9E" w:rsidRDefault="00522B9E" w:rsidP="00522B9E">
      <w:pPr>
        <w:autoSpaceDE w:val="0"/>
        <w:autoSpaceDN w:val="0"/>
        <w:adjustRightInd w:val="0"/>
        <w:jc w:val="both"/>
        <w:outlineLvl w:val="1"/>
        <w:rPr>
          <w:sz w:val="20"/>
          <w:szCs w:val="20"/>
        </w:rPr>
      </w:pPr>
    </w:p>
    <w:p w:rsidR="00522B9E" w:rsidRPr="00522B9E" w:rsidRDefault="00522B9E" w:rsidP="00522B9E">
      <w:pPr>
        <w:autoSpaceDE w:val="0"/>
        <w:autoSpaceDN w:val="0"/>
        <w:adjustRightInd w:val="0"/>
        <w:ind w:firstLine="540"/>
        <w:jc w:val="center"/>
        <w:outlineLvl w:val="1"/>
        <w:rPr>
          <w:b/>
          <w:bCs/>
          <w:sz w:val="20"/>
          <w:szCs w:val="20"/>
        </w:rPr>
      </w:pPr>
      <w:r w:rsidRPr="00522B9E">
        <w:rPr>
          <w:b/>
          <w:sz w:val="20"/>
          <w:szCs w:val="20"/>
        </w:rPr>
        <w:t>5.</w:t>
      </w:r>
      <w:r w:rsidRPr="00522B9E">
        <w:rPr>
          <w:sz w:val="20"/>
          <w:szCs w:val="20"/>
        </w:rPr>
        <w:t xml:space="preserve"> </w:t>
      </w:r>
      <w:r w:rsidRPr="00522B9E">
        <w:rPr>
          <w:b/>
          <w:bCs/>
          <w:sz w:val="20"/>
          <w:szCs w:val="20"/>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522B9E" w:rsidRPr="00522B9E" w:rsidRDefault="00522B9E" w:rsidP="00522B9E">
      <w:pPr>
        <w:autoSpaceDE w:val="0"/>
        <w:autoSpaceDN w:val="0"/>
        <w:adjustRightInd w:val="0"/>
        <w:jc w:val="center"/>
        <w:outlineLvl w:val="1"/>
        <w:rPr>
          <w:sz w:val="20"/>
          <w:szCs w:val="20"/>
        </w:rPr>
      </w:pPr>
    </w:p>
    <w:p w:rsidR="00522B9E" w:rsidRPr="00522B9E" w:rsidRDefault="00522B9E" w:rsidP="00522B9E">
      <w:pPr>
        <w:autoSpaceDE w:val="0"/>
        <w:autoSpaceDN w:val="0"/>
        <w:adjustRightInd w:val="0"/>
        <w:ind w:firstLine="720"/>
        <w:jc w:val="both"/>
        <w:outlineLvl w:val="1"/>
        <w:rPr>
          <w:sz w:val="20"/>
          <w:szCs w:val="20"/>
        </w:rPr>
      </w:pPr>
      <w:r w:rsidRPr="00522B9E">
        <w:rPr>
          <w:sz w:val="20"/>
          <w:szCs w:val="20"/>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522B9E" w:rsidRPr="00522B9E" w:rsidRDefault="00522B9E" w:rsidP="00522B9E">
      <w:pPr>
        <w:autoSpaceDE w:val="0"/>
        <w:autoSpaceDN w:val="0"/>
        <w:adjustRightInd w:val="0"/>
        <w:ind w:firstLine="540"/>
        <w:jc w:val="both"/>
        <w:rPr>
          <w:sz w:val="20"/>
          <w:szCs w:val="20"/>
        </w:rPr>
      </w:pPr>
      <w:r w:rsidRPr="00522B9E">
        <w:rPr>
          <w:sz w:val="20"/>
          <w:szCs w:val="20"/>
        </w:rPr>
        <w:tab/>
        <w:t>1) нарушение срока регистрации запроса заявителя о предоставлении муниципальной услуги, комплексного запроса;</w:t>
      </w:r>
    </w:p>
    <w:p w:rsidR="00522B9E" w:rsidRPr="00522B9E" w:rsidRDefault="00522B9E" w:rsidP="00522B9E">
      <w:pPr>
        <w:autoSpaceDE w:val="0"/>
        <w:autoSpaceDN w:val="0"/>
        <w:adjustRightInd w:val="0"/>
        <w:ind w:firstLine="540"/>
        <w:jc w:val="both"/>
        <w:rPr>
          <w:sz w:val="20"/>
          <w:szCs w:val="20"/>
        </w:rPr>
      </w:pPr>
      <w:r w:rsidRPr="00522B9E">
        <w:rPr>
          <w:sz w:val="20"/>
          <w:szCs w:val="20"/>
        </w:rPr>
        <w:tab/>
        <w:t>2) нарушение срока предоставления муниципальной услуги.</w:t>
      </w:r>
      <w:r w:rsidRPr="00522B9E">
        <w:rPr>
          <w:rFonts w:eastAsia="Calibri"/>
          <w:sz w:val="20"/>
          <w:szCs w:val="20"/>
        </w:rPr>
        <w:t xml:space="preserve"> </w:t>
      </w:r>
      <w:proofErr w:type="gramStart"/>
      <w:r w:rsidRPr="00522B9E">
        <w:rPr>
          <w:rFonts w:eastAsia="Calibri"/>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22B9E">
        <w:rPr>
          <w:rFonts w:eastAsia="Calibri"/>
          <w:color w:val="000000"/>
          <w:sz w:val="20"/>
          <w:szCs w:val="20"/>
        </w:rPr>
        <w:t>частью 1.3 статьи 16</w:t>
      </w:r>
      <w:r w:rsidRPr="00522B9E">
        <w:rPr>
          <w:rFonts w:eastAsia="Calibri"/>
          <w:sz w:val="20"/>
          <w:szCs w:val="20"/>
        </w:rPr>
        <w:t xml:space="preserve"> Федерального закона от 27.07.2010 № 210-ФЗ «Об организации предоставления государственных и муниципальных услуг»</w:t>
      </w:r>
      <w:r w:rsidRPr="00522B9E">
        <w:rPr>
          <w:sz w:val="20"/>
          <w:szCs w:val="20"/>
        </w:rPr>
        <w:t>;</w:t>
      </w:r>
      <w:proofErr w:type="gramEnd"/>
    </w:p>
    <w:p w:rsidR="00522B9E" w:rsidRPr="00522B9E" w:rsidRDefault="00522B9E" w:rsidP="00522B9E">
      <w:pPr>
        <w:autoSpaceDE w:val="0"/>
        <w:autoSpaceDN w:val="0"/>
        <w:adjustRightInd w:val="0"/>
        <w:ind w:firstLine="540"/>
        <w:jc w:val="both"/>
        <w:rPr>
          <w:sz w:val="20"/>
          <w:szCs w:val="20"/>
        </w:rPr>
      </w:pPr>
      <w:r w:rsidRPr="00522B9E">
        <w:rPr>
          <w:sz w:val="20"/>
          <w:szCs w:val="20"/>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22B9E" w:rsidRPr="00522B9E" w:rsidRDefault="00522B9E" w:rsidP="00522B9E">
      <w:pPr>
        <w:autoSpaceDE w:val="0"/>
        <w:autoSpaceDN w:val="0"/>
        <w:adjustRightInd w:val="0"/>
        <w:ind w:firstLine="540"/>
        <w:jc w:val="both"/>
        <w:rPr>
          <w:sz w:val="20"/>
          <w:szCs w:val="20"/>
        </w:rPr>
      </w:pPr>
      <w:r w:rsidRPr="00522B9E">
        <w:rPr>
          <w:sz w:val="20"/>
          <w:szCs w:val="20"/>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22B9E" w:rsidRPr="00522B9E" w:rsidRDefault="00522B9E" w:rsidP="00522B9E">
      <w:pPr>
        <w:autoSpaceDE w:val="0"/>
        <w:autoSpaceDN w:val="0"/>
        <w:adjustRightInd w:val="0"/>
        <w:jc w:val="both"/>
        <w:rPr>
          <w:sz w:val="20"/>
          <w:szCs w:val="20"/>
        </w:rPr>
      </w:pPr>
      <w:r w:rsidRPr="00522B9E">
        <w:rPr>
          <w:sz w:val="20"/>
          <w:szCs w:val="20"/>
        </w:rPr>
        <w:tab/>
      </w:r>
      <w:proofErr w:type="gramStart"/>
      <w:r w:rsidRPr="00522B9E">
        <w:rPr>
          <w:sz w:val="20"/>
          <w:szCs w:val="20"/>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522B9E">
        <w:rPr>
          <w:rFonts w:eastAsia="Calibri"/>
          <w:sz w:val="20"/>
          <w:szCs w:val="20"/>
        </w:rPr>
        <w:t xml:space="preserve">законами и иными </w:t>
      </w:r>
      <w:r w:rsidRPr="00522B9E">
        <w:rPr>
          <w:sz w:val="20"/>
          <w:szCs w:val="20"/>
        </w:rPr>
        <w:t>нормативными правовыми актами субъектов Российской Федерации, муниципальными правовыми актами.</w:t>
      </w:r>
      <w:proofErr w:type="gramEnd"/>
      <w:r w:rsidRPr="00522B9E">
        <w:rPr>
          <w:sz w:val="20"/>
          <w:szCs w:val="20"/>
        </w:rPr>
        <w:t xml:space="preserve"> </w:t>
      </w:r>
      <w:proofErr w:type="gramStart"/>
      <w:r w:rsidRPr="00522B9E">
        <w:rPr>
          <w:rFonts w:eastAsia="Calibri"/>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22B9E">
        <w:rPr>
          <w:rFonts w:eastAsia="Calibri"/>
          <w:color w:val="000000"/>
          <w:sz w:val="20"/>
          <w:szCs w:val="20"/>
        </w:rPr>
        <w:t>частью 1.3 статьи 16</w:t>
      </w:r>
      <w:r w:rsidRPr="00522B9E">
        <w:rPr>
          <w:rFonts w:eastAsia="Calibri"/>
          <w:sz w:val="20"/>
          <w:szCs w:val="20"/>
        </w:rPr>
        <w:t xml:space="preserve"> Федерального закона от 27.07.2010 № 210-ФЗ «Об организации предоставления государственных и муниципальных услуг»</w:t>
      </w:r>
      <w:r w:rsidRPr="00522B9E">
        <w:rPr>
          <w:sz w:val="20"/>
          <w:szCs w:val="20"/>
        </w:rPr>
        <w:t>;</w:t>
      </w:r>
      <w:proofErr w:type="gramEnd"/>
    </w:p>
    <w:p w:rsidR="00522B9E" w:rsidRPr="00522B9E" w:rsidRDefault="00522B9E" w:rsidP="00522B9E">
      <w:pPr>
        <w:autoSpaceDE w:val="0"/>
        <w:autoSpaceDN w:val="0"/>
        <w:adjustRightInd w:val="0"/>
        <w:ind w:firstLine="540"/>
        <w:jc w:val="both"/>
        <w:rPr>
          <w:sz w:val="20"/>
          <w:szCs w:val="20"/>
        </w:rPr>
      </w:pPr>
      <w:r w:rsidRPr="00522B9E">
        <w:rPr>
          <w:sz w:val="20"/>
          <w:szCs w:val="20"/>
        </w:rPr>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22B9E" w:rsidRPr="00522B9E" w:rsidRDefault="00522B9E" w:rsidP="00522B9E">
      <w:pPr>
        <w:autoSpaceDE w:val="0"/>
        <w:autoSpaceDN w:val="0"/>
        <w:adjustRightInd w:val="0"/>
        <w:jc w:val="both"/>
        <w:rPr>
          <w:rFonts w:eastAsia="Calibri"/>
          <w:sz w:val="20"/>
          <w:szCs w:val="20"/>
        </w:rPr>
      </w:pPr>
      <w:r w:rsidRPr="00522B9E">
        <w:rPr>
          <w:sz w:val="20"/>
          <w:szCs w:val="20"/>
        </w:rPr>
        <w:tab/>
      </w:r>
      <w:proofErr w:type="gramStart"/>
      <w:r w:rsidRPr="00522B9E">
        <w:rPr>
          <w:sz w:val="20"/>
          <w:szCs w:val="20"/>
        </w:rPr>
        <w:t xml:space="preserve">7) отказ органа, предоставляющего муниципальную услугу, должностного лица органа, предоставляющего муниципальную услугу, </w:t>
      </w:r>
      <w:r w:rsidRPr="00522B9E">
        <w:rPr>
          <w:rFonts w:eastAsia="Calibri"/>
          <w:sz w:val="20"/>
          <w:szCs w:val="20"/>
        </w:rPr>
        <w:t xml:space="preserve">многофункционального центра, работника многофункционального центра, организаций, предусмотренных </w:t>
      </w:r>
      <w:r w:rsidRPr="00522B9E">
        <w:rPr>
          <w:rFonts w:eastAsia="Calibri"/>
          <w:color w:val="000000"/>
          <w:sz w:val="20"/>
          <w:szCs w:val="20"/>
        </w:rPr>
        <w:t>частью 1.1 статьи 16</w:t>
      </w:r>
      <w:r w:rsidRPr="00522B9E">
        <w:rPr>
          <w:rFonts w:eastAsia="Calibri"/>
          <w:sz w:val="20"/>
          <w:szCs w:val="20"/>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522B9E">
        <w:rPr>
          <w:sz w:val="20"/>
          <w:szCs w:val="20"/>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522B9E">
        <w:rPr>
          <w:sz w:val="20"/>
          <w:szCs w:val="20"/>
        </w:rPr>
        <w:t xml:space="preserve"> исправлений. </w:t>
      </w:r>
      <w:proofErr w:type="gramStart"/>
      <w:r w:rsidRPr="00522B9E">
        <w:rPr>
          <w:rFonts w:eastAsia="Calibri"/>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22B9E">
        <w:rPr>
          <w:rFonts w:eastAsia="Calibri"/>
          <w:color w:val="000000"/>
          <w:sz w:val="20"/>
          <w:szCs w:val="20"/>
        </w:rPr>
        <w:t>частью 1.3 статьи 16</w:t>
      </w:r>
      <w:r w:rsidRPr="00522B9E">
        <w:rPr>
          <w:rFonts w:eastAsia="Calibri"/>
          <w:sz w:val="20"/>
          <w:szCs w:val="20"/>
        </w:rPr>
        <w:t xml:space="preserve"> Федерального закона от 27.07.2010 № 210-ФЗ «Об организации предоставления государственных и муниципальных услуг».</w:t>
      </w:r>
      <w:proofErr w:type="gramEnd"/>
    </w:p>
    <w:p w:rsidR="00522B9E" w:rsidRPr="00522B9E" w:rsidRDefault="00522B9E" w:rsidP="00522B9E">
      <w:pPr>
        <w:autoSpaceDE w:val="0"/>
        <w:autoSpaceDN w:val="0"/>
        <w:adjustRightInd w:val="0"/>
        <w:ind w:firstLine="708"/>
        <w:jc w:val="both"/>
        <w:rPr>
          <w:rFonts w:eastAsia="Calibri"/>
          <w:sz w:val="20"/>
          <w:szCs w:val="20"/>
        </w:rPr>
      </w:pPr>
      <w:r w:rsidRPr="00522B9E">
        <w:rPr>
          <w:rFonts w:eastAsia="Calibri"/>
          <w:sz w:val="20"/>
          <w:szCs w:val="20"/>
        </w:rPr>
        <w:t>8) нарушение срока или порядка выдачи документов по результатам предоставления муниципальной услуги;</w:t>
      </w:r>
    </w:p>
    <w:p w:rsidR="00522B9E" w:rsidRPr="00522B9E" w:rsidRDefault="00522B9E" w:rsidP="00522B9E">
      <w:pPr>
        <w:autoSpaceDE w:val="0"/>
        <w:autoSpaceDN w:val="0"/>
        <w:adjustRightInd w:val="0"/>
        <w:ind w:firstLine="709"/>
        <w:jc w:val="both"/>
        <w:rPr>
          <w:rFonts w:eastAsia="Calibri"/>
          <w:sz w:val="20"/>
          <w:szCs w:val="20"/>
        </w:rPr>
      </w:pPr>
      <w:proofErr w:type="gramStart"/>
      <w:r w:rsidRPr="00522B9E">
        <w:rPr>
          <w:rFonts w:eastAsia="Calibri"/>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22B9E">
        <w:rPr>
          <w:rFonts w:eastAsia="Calibri"/>
          <w:sz w:val="20"/>
          <w:szCs w:val="20"/>
        </w:rPr>
        <w:t xml:space="preserve"> </w:t>
      </w:r>
      <w:proofErr w:type="gramStart"/>
      <w:r w:rsidRPr="00522B9E">
        <w:rPr>
          <w:rFonts w:eastAsia="Calibri"/>
          <w:sz w:val="20"/>
          <w:szCs w:val="20"/>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522B9E">
        <w:rPr>
          <w:rFonts w:eastAsia="Calibri"/>
          <w:color w:val="000000"/>
          <w:sz w:val="20"/>
          <w:szCs w:val="20"/>
        </w:rPr>
        <w:t>частью 1.3 статьи 16</w:t>
      </w:r>
      <w:r w:rsidRPr="00522B9E">
        <w:rPr>
          <w:rFonts w:eastAsia="Calibri"/>
          <w:sz w:val="20"/>
          <w:szCs w:val="20"/>
        </w:rPr>
        <w:t xml:space="preserve"> Федерального закона от 27.07.2010 № 210-ФЗ «Об организации предоставления государственных и муниципальных услуг»;</w:t>
      </w:r>
      <w:proofErr w:type="gramEnd"/>
    </w:p>
    <w:p w:rsidR="00522B9E" w:rsidRPr="00522B9E" w:rsidRDefault="00522B9E" w:rsidP="00522B9E">
      <w:pPr>
        <w:autoSpaceDE w:val="0"/>
        <w:autoSpaceDN w:val="0"/>
        <w:adjustRightInd w:val="0"/>
        <w:ind w:firstLine="709"/>
        <w:jc w:val="both"/>
        <w:rPr>
          <w:sz w:val="20"/>
          <w:szCs w:val="20"/>
        </w:rPr>
      </w:pPr>
      <w:r w:rsidRPr="00522B9E">
        <w:rPr>
          <w:rFonts w:eastAsia="Calibri"/>
          <w:sz w:val="20"/>
          <w:szCs w:val="20"/>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w:t>
      </w:r>
      <w:r w:rsidRPr="00522B9E">
        <w:rPr>
          <w:rFonts w:eastAsia="Calibri"/>
          <w:sz w:val="20"/>
          <w:szCs w:val="20"/>
        </w:rPr>
        <w:lastRenderedPageBreak/>
        <w:t xml:space="preserve">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522B9E">
        <w:rPr>
          <w:rFonts w:eastAsia="Calibri"/>
          <w:color w:val="000000"/>
          <w:sz w:val="20"/>
          <w:szCs w:val="20"/>
        </w:rPr>
        <w:t>пунктом 4 части 1 статьи 7</w:t>
      </w:r>
      <w:r w:rsidRPr="00522B9E">
        <w:rPr>
          <w:rFonts w:eastAsia="Calibri"/>
          <w:sz w:val="20"/>
          <w:szCs w:val="20"/>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522B9E">
        <w:rPr>
          <w:rFonts w:eastAsia="Calibri"/>
          <w:color w:val="000000"/>
          <w:sz w:val="20"/>
          <w:szCs w:val="20"/>
        </w:rPr>
        <w:t>частью 1.3 статьи 16</w:t>
      </w:r>
      <w:r w:rsidRPr="00522B9E">
        <w:rPr>
          <w:rFonts w:eastAsia="Calibri"/>
          <w:sz w:val="20"/>
          <w:szCs w:val="20"/>
        </w:rPr>
        <w:t xml:space="preserve"> Федерального закона № 210-ФЗ. </w:t>
      </w:r>
    </w:p>
    <w:p w:rsidR="00522B9E" w:rsidRPr="00522B9E" w:rsidRDefault="00522B9E" w:rsidP="00522B9E">
      <w:pPr>
        <w:tabs>
          <w:tab w:val="left" w:pos="2040"/>
        </w:tabs>
        <w:autoSpaceDE w:val="0"/>
        <w:autoSpaceDN w:val="0"/>
        <w:adjustRightInd w:val="0"/>
        <w:ind w:firstLine="720"/>
        <w:jc w:val="both"/>
        <w:outlineLvl w:val="1"/>
        <w:rPr>
          <w:sz w:val="20"/>
          <w:szCs w:val="20"/>
        </w:rPr>
      </w:pPr>
      <w:r w:rsidRPr="00522B9E">
        <w:rPr>
          <w:sz w:val="20"/>
          <w:szCs w:val="20"/>
        </w:rPr>
        <w:t>5.2. Обращения подлежат обязательному рассмотрению. Рассмотрение обращений осуществляется бесплатно.</w:t>
      </w:r>
    </w:p>
    <w:p w:rsidR="00522B9E" w:rsidRPr="00522B9E" w:rsidRDefault="00522B9E" w:rsidP="00522B9E">
      <w:pPr>
        <w:autoSpaceDE w:val="0"/>
        <w:autoSpaceDN w:val="0"/>
        <w:adjustRightInd w:val="0"/>
        <w:ind w:firstLine="709"/>
        <w:jc w:val="both"/>
        <w:rPr>
          <w:sz w:val="20"/>
          <w:szCs w:val="20"/>
        </w:rPr>
      </w:pPr>
      <w:r w:rsidRPr="00522B9E">
        <w:rPr>
          <w:sz w:val="20"/>
          <w:szCs w:val="20"/>
        </w:rPr>
        <w:t xml:space="preserve">5.3. </w:t>
      </w:r>
      <w:proofErr w:type="gramStart"/>
      <w:r w:rsidRPr="00522B9E">
        <w:rPr>
          <w:sz w:val="20"/>
          <w:szCs w:val="20"/>
        </w:rPr>
        <w:t>Жалоба подается в письменной форме на бумажном носителе, в электронной форме в орган, предоставляющий муниципальную услугу</w:t>
      </w:r>
      <w:r w:rsidRPr="00522B9E">
        <w:rPr>
          <w:rFonts w:eastAsia="Calibri"/>
          <w:sz w:val="20"/>
          <w:szCs w:val="20"/>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rsidRPr="00522B9E">
        <w:rPr>
          <w:rFonts w:eastAsia="Calibri"/>
          <w:color w:val="000000"/>
          <w:sz w:val="20"/>
          <w:szCs w:val="20"/>
        </w:rPr>
        <w:t>частью 1.1 статьи 16</w:t>
      </w:r>
      <w:r w:rsidRPr="00522B9E">
        <w:rPr>
          <w:rFonts w:eastAsia="Calibri"/>
          <w:sz w:val="20"/>
          <w:szCs w:val="20"/>
        </w:rPr>
        <w:t xml:space="preserve"> Федерального закона от 27.07.2010 № 210-ФЗ «Об организации предоставления государственных и муниципальных услуг»</w:t>
      </w:r>
      <w:r w:rsidRPr="00522B9E">
        <w:rPr>
          <w:sz w:val="20"/>
          <w:szCs w:val="20"/>
        </w:rPr>
        <w:t>.</w:t>
      </w:r>
      <w:proofErr w:type="gramEnd"/>
      <w:r w:rsidRPr="00522B9E">
        <w:rPr>
          <w:sz w:val="20"/>
          <w:szCs w:val="20"/>
        </w:rPr>
        <w:t xml:space="preserve"> Жалобы на решения </w:t>
      </w:r>
      <w:r w:rsidRPr="00522B9E">
        <w:rPr>
          <w:rFonts w:eastAsia="Calibri"/>
          <w:sz w:val="20"/>
          <w:szCs w:val="20"/>
        </w:rPr>
        <w:t>и действия (бездействие) руководителя</w:t>
      </w:r>
      <w:r w:rsidRPr="00522B9E">
        <w:rPr>
          <w:sz w:val="20"/>
          <w:szCs w:val="20"/>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522B9E">
        <w:rPr>
          <w:rFonts w:eastAsia="Calibri"/>
          <w:sz w:val="20"/>
          <w:szCs w:val="20"/>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522B9E">
        <w:rPr>
          <w:rFonts w:eastAsia="Calibri"/>
          <w:color w:val="000000"/>
          <w:sz w:val="20"/>
          <w:szCs w:val="20"/>
        </w:rPr>
        <w:t>частью 1.1 статьи 16</w:t>
      </w:r>
      <w:r w:rsidRPr="00522B9E">
        <w:rPr>
          <w:rFonts w:eastAsia="Calibri"/>
          <w:sz w:val="20"/>
          <w:szCs w:val="20"/>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522B9E" w:rsidRPr="00522B9E" w:rsidRDefault="00522B9E" w:rsidP="00522B9E">
      <w:pPr>
        <w:autoSpaceDE w:val="0"/>
        <w:autoSpaceDN w:val="0"/>
        <w:adjustRightInd w:val="0"/>
        <w:ind w:firstLine="567"/>
        <w:jc w:val="both"/>
        <w:rPr>
          <w:sz w:val="20"/>
          <w:szCs w:val="20"/>
        </w:rPr>
      </w:pPr>
      <w:r w:rsidRPr="00522B9E">
        <w:rPr>
          <w:sz w:val="20"/>
          <w:szCs w:val="20"/>
        </w:rPr>
        <w:t xml:space="preserve">5.4. </w:t>
      </w:r>
      <w:r w:rsidRPr="00522B9E">
        <w:rPr>
          <w:iCs/>
          <w:sz w:val="20"/>
          <w:szCs w:val="20"/>
        </w:rPr>
        <w:t xml:space="preserve">Жалоба </w:t>
      </w:r>
      <w:r w:rsidRPr="00522B9E">
        <w:rPr>
          <w:rFonts w:eastAsia="Calibri"/>
          <w:sz w:val="20"/>
          <w:szCs w:val="20"/>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522B9E">
        <w:rPr>
          <w:iCs/>
          <w:sz w:val="20"/>
          <w:szCs w:val="20"/>
        </w:rPr>
        <w:t xml:space="preserve">может быть направлена по почте, с использованием информационно-телекоммуникационной сети Интернет, официального сайта </w:t>
      </w:r>
      <w:r w:rsidRPr="00522B9E">
        <w:rPr>
          <w:sz w:val="20"/>
          <w:szCs w:val="20"/>
        </w:rPr>
        <w:t>органа, предоставляющего муниципальную услугу</w:t>
      </w:r>
      <w:r w:rsidRPr="00522B9E">
        <w:rPr>
          <w:iCs/>
          <w:sz w:val="20"/>
          <w:szCs w:val="20"/>
        </w:rPr>
        <w:t xml:space="preserve">, а также может быть принята при личном приеме заявителя. </w:t>
      </w:r>
      <w:r w:rsidRPr="00522B9E">
        <w:rPr>
          <w:rFonts w:eastAsia="Calibri"/>
          <w:sz w:val="20"/>
          <w:szCs w:val="20"/>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22B9E">
        <w:rPr>
          <w:rFonts w:eastAsia="Calibri"/>
          <w:sz w:val="20"/>
          <w:szCs w:val="20"/>
        </w:rPr>
        <w:t xml:space="preserve">Жалоба на решения и действия (бездействие) организаций, предусмотренных </w:t>
      </w:r>
      <w:r w:rsidRPr="00522B9E">
        <w:rPr>
          <w:rFonts w:eastAsia="Calibri"/>
          <w:color w:val="000000"/>
          <w:sz w:val="20"/>
          <w:szCs w:val="20"/>
        </w:rPr>
        <w:t>частью 1.1 статьи 16</w:t>
      </w:r>
      <w:r w:rsidRPr="00522B9E">
        <w:rPr>
          <w:rFonts w:eastAsia="Calibri"/>
          <w:sz w:val="20"/>
          <w:szCs w:val="20"/>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522B9E">
        <w:rPr>
          <w:rFonts w:eastAsia="Calibri"/>
          <w:sz w:val="20"/>
          <w:szCs w:val="20"/>
        </w:rPr>
        <w:t xml:space="preserve"> при личном приеме заявителя.</w:t>
      </w:r>
    </w:p>
    <w:p w:rsidR="00522B9E" w:rsidRPr="00522B9E" w:rsidRDefault="00522B9E" w:rsidP="00522B9E">
      <w:pPr>
        <w:autoSpaceDE w:val="0"/>
        <w:autoSpaceDN w:val="0"/>
        <w:adjustRightInd w:val="0"/>
        <w:ind w:firstLine="540"/>
        <w:jc w:val="both"/>
        <w:rPr>
          <w:iCs/>
          <w:sz w:val="20"/>
          <w:szCs w:val="20"/>
        </w:rPr>
      </w:pPr>
      <w:r w:rsidRPr="00522B9E">
        <w:rPr>
          <w:iCs/>
          <w:sz w:val="20"/>
          <w:szCs w:val="20"/>
        </w:rPr>
        <w:t>5.5. Жалоба должна содержать:</w:t>
      </w:r>
    </w:p>
    <w:p w:rsidR="00522B9E" w:rsidRPr="00522B9E" w:rsidRDefault="00522B9E" w:rsidP="00522B9E">
      <w:pPr>
        <w:autoSpaceDE w:val="0"/>
        <w:autoSpaceDN w:val="0"/>
        <w:adjustRightInd w:val="0"/>
        <w:ind w:firstLine="567"/>
        <w:jc w:val="both"/>
        <w:rPr>
          <w:iCs/>
          <w:sz w:val="20"/>
          <w:szCs w:val="20"/>
        </w:rPr>
      </w:pPr>
      <w:r w:rsidRPr="00522B9E">
        <w:rPr>
          <w:iCs/>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w:t>
      </w:r>
      <w:r w:rsidRPr="00522B9E">
        <w:rPr>
          <w:rFonts w:eastAsia="Calibri"/>
          <w:sz w:val="20"/>
          <w:szCs w:val="20"/>
        </w:rPr>
        <w:t xml:space="preserve">многофункционального центра, его руководителя и (или) работника, организаций, предусмотренных </w:t>
      </w:r>
      <w:r w:rsidRPr="00522B9E">
        <w:rPr>
          <w:rFonts w:eastAsia="Calibri"/>
          <w:color w:val="000000"/>
          <w:sz w:val="20"/>
          <w:szCs w:val="20"/>
        </w:rPr>
        <w:t>частью 1.1 статьи 16</w:t>
      </w:r>
      <w:r w:rsidRPr="00522B9E">
        <w:rPr>
          <w:rFonts w:eastAsia="Calibri"/>
          <w:sz w:val="20"/>
          <w:szCs w:val="20"/>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522B9E">
        <w:rPr>
          <w:iCs/>
          <w:sz w:val="20"/>
          <w:szCs w:val="20"/>
        </w:rPr>
        <w:t xml:space="preserve"> решения и действия (бездействие) которых обжалуются;</w:t>
      </w:r>
    </w:p>
    <w:p w:rsidR="00522B9E" w:rsidRPr="00522B9E" w:rsidRDefault="00522B9E" w:rsidP="00522B9E">
      <w:pPr>
        <w:autoSpaceDE w:val="0"/>
        <w:autoSpaceDN w:val="0"/>
        <w:adjustRightInd w:val="0"/>
        <w:ind w:firstLine="540"/>
        <w:jc w:val="both"/>
        <w:rPr>
          <w:iCs/>
          <w:sz w:val="20"/>
          <w:szCs w:val="20"/>
        </w:rPr>
      </w:pPr>
      <w:proofErr w:type="gramStart"/>
      <w:r w:rsidRPr="00522B9E">
        <w:rPr>
          <w:iCs/>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22B9E" w:rsidRPr="00522B9E" w:rsidRDefault="00522B9E" w:rsidP="00522B9E">
      <w:pPr>
        <w:autoSpaceDE w:val="0"/>
        <w:autoSpaceDN w:val="0"/>
        <w:adjustRightInd w:val="0"/>
        <w:ind w:firstLine="567"/>
        <w:jc w:val="both"/>
        <w:rPr>
          <w:iCs/>
          <w:sz w:val="20"/>
          <w:szCs w:val="20"/>
        </w:rPr>
      </w:pPr>
      <w:r w:rsidRPr="00522B9E">
        <w:rPr>
          <w:iCs/>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522B9E">
        <w:rPr>
          <w:rFonts w:eastAsia="Calibri"/>
          <w:sz w:val="20"/>
          <w:szCs w:val="20"/>
        </w:rPr>
        <w:t xml:space="preserve">, многофункционального центра, работника многофункционального центра, организаций, предусмотренных </w:t>
      </w:r>
      <w:r w:rsidRPr="00522B9E">
        <w:rPr>
          <w:rFonts w:eastAsia="Calibri"/>
          <w:color w:val="000000"/>
          <w:sz w:val="20"/>
          <w:szCs w:val="20"/>
        </w:rPr>
        <w:t>частью 1.1 статьи 16</w:t>
      </w:r>
      <w:r w:rsidRPr="00522B9E">
        <w:rPr>
          <w:rFonts w:eastAsia="Calibri"/>
          <w:sz w:val="20"/>
          <w:szCs w:val="20"/>
        </w:rPr>
        <w:t xml:space="preserve"> Федерального закона от 27.07.2010 № 210-ФЗ «Об организации предоставления государственных и муниципальных услуг», их работников</w:t>
      </w:r>
      <w:r w:rsidRPr="00522B9E">
        <w:rPr>
          <w:iCs/>
          <w:sz w:val="20"/>
          <w:szCs w:val="20"/>
        </w:rPr>
        <w:t>;</w:t>
      </w:r>
    </w:p>
    <w:p w:rsidR="00522B9E" w:rsidRPr="00522B9E" w:rsidRDefault="00522B9E" w:rsidP="00522B9E">
      <w:pPr>
        <w:autoSpaceDE w:val="0"/>
        <w:autoSpaceDN w:val="0"/>
        <w:adjustRightInd w:val="0"/>
        <w:ind w:firstLine="567"/>
        <w:jc w:val="both"/>
        <w:rPr>
          <w:iCs/>
          <w:sz w:val="20"/>
          <w:szCs w:val="20"/>
        </w:rPr>
      </w:pPr>
      <w:r w:rsidRPr="00522B9E">
        <w:rPr>
          <w:iCs/>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522B9E">
        <w:rPr>
          <w:rFonts w:eastAsia="Calibri"/>
          <w:sz w:val="20"/>
          <w:szCs w:val="20"/>
        </w:rPr>
        <w:t xml:space="preserve">, многофункционального центра, работника многофункционального центра, организаций, предусмотренных </w:t>
      </w:r>
      <w:r w:rsidRPr="00522B9E">
        <w:rPr>
          <w:rFonts w:eastAsia="Calibri"/>
          <w:color w:val="000000"/>
          <w:sz w:val="20"/>
          <w:szCs w:val="20"/>
        </w:rPr>
        <w:t>частью 1.1 статьи 16</w:t>
      </w:r>
      <w:r w:rsidRPr="00522B9E">
        <w:rPr>
          <w:rFonts w:eastAsia="Calibri"/>
          <w:sz w:val="20"/>
          <w:szCs w:val="20"/>
        </w:rPr>
        <w:t xml:space="preserve"> Федерального закона от 27.07.2010 № 210-ФЗ «Об организации предоставления государственных и муниципальных услуг», их работников</w:t>
      </w:r>
      <w:r w:rsidRPr="00522B9E">
        <w:rPr>
          <w:iCs/>
          <w:sz w:val="20"/>
          <w:szCs w:val="20"/>
        </w:rPr>
        <w:t>. Заявителем могут быть представлены документы (при наличии), подтверждающие доводы заявителя, либо их копии.</w:t>
      </w:r>
    </w:p>
    <w:p w:rsidR="00522B9E" w:rsidRPr="00522B9E" w:rsidRDefault="00522B9E" w:rsidP="00522B9E">
      <w:pPr>
        <w:autoSpaceDE w:val="0"/>
        <w:autoSpaceDN w:val="0"/>
        <w:adjustRightInd w:val="0"/>
        <w:ind w:firstLine="567"/>
        <w:jc w:val="both"/>
        <w:rPr>
          <w:rFonts w:eastAsia="Calibri"/>
          <w:sz w:val="20"/>
          <w:szCs w:val="20"/>
        </w:rPr>
      </w:pPr>
      <w:r w:rsidRPr="00522B9E">
        <w:rPr>
          <w:iCs/>
          <w:sz w:val="20"/>
          <w:szCs w:val="20"/>
        </w:rPr>
        <w:lastRenderedPageBreak/>
        <w:t xml:space="preserve">5.6. </w:t>
      </w:r>
      <w:proofErr w:type="gramStart"/>
      <w:r w:rsidRPr="00522B9E">
        <w:rPr>
          <w:rFonts w:eastAsia="Calibri"/>
          <w:sz w:val="20"/>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522B9E">
        <w:rPr>
          <w:rFonts w:eastAsia="Calibri"/>
          <w:color w:val="000000"/>
          <w:sz w:val="20"/>
          <w:szCs w:val="20"/>
        </w:rPr>
        <w:t>частью 1.1 статьи 16</w:t>
      </w:r>
      <w:r w:rsidRPr="00522B9E">
        <w:rPr>
          <w:rFonts w:eastAsia="Calibri"/>
          <w:sz w:val="20"/>
          <w:szCs w:val="20"/>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522B9E">
        <w:rPr>
          <w:rFonts w:eastAsia="Calibri"/>
          <w:sz w:val="20"/>
          <w:szCs w:val="20"/>
        </w:rPr>
        <w:t xml:space="preserve">, предусмотренных </w:t>
      </w:r>
      <w:r w:rsidRPr="00522B9E">
        <w:rPr>
          <w:rFonts w:eastAsia="Calibri"/>
          <w:color w:val="000000"/>
          <w:sz w:val="20"/>
          <w:szCs w:val="20"/>
        </w:rPr>
        <w:t>частью 1.1 статьи 16</w:t>
      </w:r>
      <w:r w:rsidRPr="00522B9E">
        <w:rPr>
          <w:rFonts w:eastAsia="Calibri"/>
          <w:sz w:val="20"/>
          <w:szCs w:val="20"/>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22B9E" w:rsidRPr="00522B9E" w:rsidRDefault="00522B9E" w:rsidP="00522B9E">
      <w:pPr>
        <w:autoSpaceDE w:val="0"/>
        <w:autoSpaceDN w:val="0"/>
        <w:adjustRightInd w:val="0"/>
        <w:ind w:firstLine="540"/>
        <w:jc w:val="both"/>
        <w:rPr>
          <w:iCs/>
          <w:sz w:val="20"/>
          <w:szCs w:val="20"/>
        </w:rPr>
      </w:pPr>
      <w:r w:rsidRPr="00522B9E">
        <w:rPr>
          <w:iCs/>
          <w:sz w:val="20"/>
          <w:szCs w:val="20"/>
        </w:rPr>
        <w:t xml:space="preserve">5.7. По результатам рассмотрения жалобы </w:t>
      </w:r>
      <w:r w:rsidRPr="00522B9E">
        <w:rPr>
          <w:sz w:val="20"/>
          <w:szCs w:val="20"/>
        </w:rPr>
        <w:t>принимается</w:t>
      </w:r>
      <w:r w:rsidRPr="00522B9E">
        <w:rPr>
          <w:iCs/>
          <w:sz w:val="20"/>
          <w:szCs w:val="20"/>
        </w:rPr>
        <w:t xml:space="preserve"> одно из следующих решений:</w:t>
      </w:r>
    </w:p>
    <w:p w:rsidR="00522B9E" w:rsidRPr="00522B9E" w:rsidRDefault="00522B9E" w:rsidP="00522B9E">
      <w:pPr>
        <w:autoSpaceDE w:val="0"/>
        <w:autoSpaceDN w:val="0"/>
        <w:adjustRightInd w:val="0"/>
        <w:ind w:firstLine="540"/>
        <w:jc w:val="both"/>
        <w:rPr>
          <w:iCs/>
          <w:sz w:val="20"/>
          <w:szCs w:val="20"/>
        </w:rPr>
      </w:pPr>
      <w:proofErr w:type="gramStart"/>
      <w:r w:rsidRPr="00522B9E">
        <w:rPr>
          <w:iCs/>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522B9E" w:rsidRPr="00522B9E" w:rsidRDefault="00522B9E" w:rsidP="00522B9E">
      <w:pPr>
        <w:autoSpaceDE w:val="0"/>
        <w:autoSpaceDN w:val="0"/>
        <w:adjustRightInd w:val="0"/>
        <w:ind w:firstLine="540"/>
        <w:jc w:val="both"/>
        <w:rPr>
          <w:iCs/>
          <w:sz w:val="20"/>
          <w:szCs w:val="20"/>
        </w:rPr>
      </w:pPr>
      <w:r w:rsidRPr="00522B9E">
        <w:rPr>
          <w:iCs/>
          <w:sz w:val="20"/>
          <w:szCs w:val="20"/>
        </w:rPr>
        <w:t>2) в удовлетворении жалобы отказывается.</w:t>
      </w:r>
    </w:p>
    <w:p w:rsidR="00522B9E" w:rsidRPr="00522B9E" w:rsidRDefault="00522B9E" w:rsidP="00522B9E">
      <w:pPr>
        <w:autoSpaceDE w:val="0"/>
        <w:autoSpaceDN w:val="0"/>
        <w:adjustRightInd w:val="0"/>
        <w:ind w:firstLine="540"/>
        <w:jc w:val="both"/>
        <w:rPr>
          <w:iCs/>
          <w:sz w:val="20"/>
          <w:szCs w:val="20"/>
        </w:rPr>
      </w:pPr>
      <w:r w:rsidRPr="00522B9E">
        <w:rPr>
          <w:iCs/>
          <w:sz w:val="20"/>
          <w:szCs w:val="20"/>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2B9E" w:rsidRPr="00522B9E" w:rsidRDefault="00522B9E" w:rsidP="00522B9E">
      <w:pPr>
        <w:autoSpaceDE w:val="0"/>
        <w:autoSpaceDN w:val="0"/>
        <w:adjustRightInd w:val="0"/>
        <w:ind w:firstLine="540"/>
        <w:jc w:val="both"/>
        <w:rPr>
          <w:iCs/>
          <w:sz w:val="20"/>
          <w:szCs w:val="20"/>
        </w:rPr>
      </w:pPr>
      <w:r w:rsidRPr="00522B9E">
        <w:rPr>
          <w:iCs/>
          <w:sz w:val="20"/>
          <w:szCs w:val="20"/>
        </w:rPr>
        <w:t xml:space="preserve">5.9. </w:t>
      </w:r>
      <w:proofErr w:type="gramStart"/>
      <w:r w:rsidRPr="00522B9E">
        <w:rPr>
          <w:iCs/>
          <w:sz w:val="20"/>
          <w:szCs w:val="20"/>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522B9E">
        <w:rPr>
          <w:iCs/>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22B9E" w:rsidRPr="00522B9E" w:rsidRDefault="00522B9E" w:rsidP="00522B9E">
      <w:pPr>
        <w:autoSpaceDE w:val="0"/>
        <w:autoSpaceDN w:val="0"/>
        <w:adjustRightInd w:val="0"/>
        <w:ind w:firstLine="540"/>
        <w:jc w:val="both"/>
        <w:rPr>
          <w:iCs/>
          <w:sz w:val="20"/>
          <w:szCs w:val="20"/>
        </w:rPr>
      </w:pPr>
      <w:r w:rsidRPr="00522B9E">
        <w:rPr>
          <w:iCs/>
          <w:sz w:val="20"/>
          <w:szCs w:val="20"/>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22B9E" w:rsidRPr="00522B9E" w:rsidRDefault="00522B9E" w:rsidP="00522B9E">
      <w:pPr>
        <w:autoSpaceDE w:val="0"/>
        <w:autoSpaceDN w:val="0"/>
        <w:adjustRightInd w:val="0"/>
        <w:ind w:firstLine="540"/>
        <w:jc w:val="both"/>
        <w:rPr>
          <w:iCs/>
          <w:sz w:val="20"/>
          <w:szCs w:val="20"/>
        </w:rPr>
      </w:pPr>
      <w:r w:rsidRPr="00522B9E">
        <w:rPr>
          <w:iCs/>
          <w:sz w:val="20"/>
          <w:szCs w:val="20"/>
        </w:rPr>
        <w:t xml:space="preserve">5.11. В случае установления в ходе или по результатам </w:t>
      </w:r>
      <w:proofErr w:type="gramStart"/>
      <w:r w:rsidRPr="00522B9E">
        <w:rPr>
          <w:iCs/>
          <w:sz w:val="20"/>
          <w:szCs w:val="20"/>
        </w:rPr>
        <w:t>рассмотрения жалобы признаков состава административного правонарушения</w:t>
      </w:r>
      <w:proofErr w:type="gramEnd"/>
      <w:r w:rsidRPr="00522B9E">
        <w:rPr>
          <w:iCs/>
          <w:sz w:val="20"/>
          <w:szCs w:val="20"/>
        </w:rPr>
        <w:t xml:space="preserve">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522B9E" w:rsidRPr="00522B9E" w:rsidRDefault="00522B9E" w:rsidP="00522B9E">
      <w:pPr>
        <w:autoSpaceDE w:val="0"/>
        <w:autoSpaceDN w:val="0"/>
        <w:adjustRightInd w:val="0"/>
        <w:ind w:firstLine="540"/>
        <w:jc w:val="both"/>
        <w:rPr>
          <w:iCs/>
          <w:sz w:val="20"/>
          <w:szCs w:val="20"/>
        </w:rPr>
      </w:pPr>
    </w:p>
    <w:p w:rsidR="00522B9E" w:rsidRPr="00522B9E" w:rsidRDefault="00522B9E" w:rsidP="00522B9E">
      <w:pPr>
        <w:autoSpaceDE w:val="0"/>
        <w:autoSpaceDN w:val="0"/>
        <w:adjustRightInd w:val="0"/>
        <w:jc w:val="center"/>
        <w:outlineLvl w:val="1"/>
        <w:rPr>
          <w:sz w:val="20"/>
          <w:szCs w:val="20"/>
        </w:rPr>
      </w:pPr>
      <w:r w:rsidRPr="00522B9E">
        <w:rPr>
          <w:sz w:val="20"/>
          <w:szCs w:val="20"/>
        </w:rPr>
        <w:t>*. Особенности организации предоставления муниципальных услуг в многофункциональных центрах</w:t>
      </w:r>
    </w:p>
    <w:p w:rsidR="00522B9E" w:rsidRPr="00522B9E" w:rsidRDefault="00522B9E" w:rsidP="00522B9E">
      <w:pPr>
        <w:autoSpaceDE w:val="0"/>
        <w:autoSpaceDN w:val="0"/>
        <w:adjustRightInd w:val="0"/>
        <w:ind w:firstLine="540"/>
        <w:jc w:val="both"/>
        <w:outlineLvl w:val="1"/>
        <w:rPr>
          <w:sz w:val="20"/>
          <w:szCs w:val="20"/>
        </w:rPr>
      </w:pPr>
    </w:p>
    <w:p w:rsidR="00522B9E" w:rsidRPr="00522B9E" w:rsidRDefault="00522B9E" w:rsidP="00522B9E">
      <w:pPr>
        <w:autoSpaceDE w:val="0"/>
        <w:autoSpaceDN w:val="0"/>
        <w:adjustRightInd w:val="0"/>
        <w:ind w:firstLine="567"/>
        <w:jc w:val="both"/>
        <w:rPr>
          <w:sz w:val="20"/>
          <w:szCs w:val="20"/>
        </w:rPr>
      </w:pPr>
      <w:r w:rsidRPr="00522B9E">
        <w:rPr>
          <w:sz w:val="20"/>
          <w:szCs w:val="20"/>
        </w:rPr>
        <w:t xml:space="preserve">*.1. </w:t>
      </w:r>
      <w:proofErr w:type="gramStart"/>
      <w:r w:rsidRPr="00522B9E">
        <w:rPr>
          <w:sz w:val="20"/>
          <w:szCs w:val="20"/>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522B9E">
        <w:rPr>
          <w:bCs/>
          <w:sz w:val="20"/>
          <w:szCs w:val="20"/>
        </w:rPr>
        <w:t>организации предоставления государственных и муниципальных услуг»</w:t>
      </w:r>
      <w:r w:rsidRPr="00522B9E">
        <w:rPr>
          <w:sz w:val="20"/>
          <w:szCs w:val="20"/>
        </w:rPr>
        <w:t xml:space="preserve">, Постановлением </w:t>
      </w:r>
      <w:r w:rsidRPr="00522B9E">
        <w:rPr>
          <w:iCs/>
          <w:sz w:val="20"/>
          <w:szCs w:val="20"/>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522B9E">
        <w:rPr>
          <w:sz w:val="20"/>
          <w:szCs w:val="20"/>
        </w:rPr>
        <w:t xml:space="preserve"> муниципальными правовыми актами по принципу «одного</w:t>
      </w:r>
      <w:proofErr w:type="gramEnd"/>
      <w:r w:rsidRPr="00522B9E">
        <w:rPr>
          <w:sz w:val="20"/>
          <w:szCs w:val="20"/>
        </w:rPr>
        <w:t xml:space="preserve"> окна», в соответствии с которым предоставление муниципальной услуги или услуг (</w:t>
      </w:r>
      <w:r w:rsidRPr="00522B9E">
        <w:rPr>
          <w:rFonts w:eastAsia="Calibri"/>
          <w:iCs/>
          <w:sz w:val="20"/>
          <w:szCs w:val="20"/>
        </w:rPr>
        <w:t>комплексный запрос)</w:t>
      </w:r>
      <w:r w:rsidRPr="00522B9E">
        <w:rPr>
          <w:sz w:val="20"/>
          <w:szCs w:val="20"/>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*.2. Многофункциональные центры в соответствии с соглашениями о взаимодействии осуществляют:</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1) приём запросов заявителей о предоставлении муниципальных услуг, а также прием комплексных запросов;</w:t>
      </w:r>
    </w:p>
    <w:p w:rsidR="00522B9E" w:rsidRPr="00522B9E" w:rsidRDefault="00522B9E" w:rsidP="00522B9E">
      <w:pPr>
        <w:autoSpaceDE w:val="0"/>
        <w:autoSpaceDN w:val="0"/>
        <w:adjustRightInd w:val="0"/>
        <w:ind w:firstLine="540"/>
        <w:jc w:val="both"/>
        <w:rPr>
          <w:sz w:val="20"/>
          <w:szCs w:val="20"/>
        </w:rPr>
      </w:pPr>
      <w:r w:rsidRPr="00522B9E">
        <w:rPr>
          <w:sz w:val="20"/>
          <w:szCs w:val="20"/>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522B9E" w:rsidRPr="00522B9E" w:rsidRDefault="00522B9E" w:rsidP="00522B9E">
      <w:pPr>
        <w:autoSpaceDE w:val="0"/>
        <w:autoSpaceDN w:val="0"/>
        <w:adjustRightInd w:val="0"/>
        <w:ind w:firstLine="540"/>
        <w:jc w:val="both"/>
        <w:rPr>
          <w:rFonts w:eastAsia="Calibri"/>
          <w:iCs/>
          <w:sz w:val="20"/>
          <w:szCs w:val="20"/>
        </w:rPr>
      </w:pPr>
      <w:proofErr w:type="gramStart"/>
      <w:r w:rsidRPr="00522B9E">
        <w:rPr>
          <w:rFonts w:eastAsia="Calibri"/>
          <w:iCs/>
          <w:sz w:val="20"/>
          <w:szCs w:val="20"/>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522B9E">
        <w:rPr>
          <w:rFonts w:eastAsia="Calibri"/>
          <w:iCs/>
          <w:sz w:val="20"/>
          <w:szCs w:val="20"/>
        </w:rPr>
        <w:t xml:space="preserve"> </w:t>
      </w:r>
      <w:proofErr w:type="gramStart"/>
      <w:r w:rsidRPr="00522B9E">
        <w:rPr>
          <w:rFonts w:eastAsia="Calibri"/>
          <w:iCs/>
          <w:sz w:val="20"/>
          <w:szCs w:val="20"/>
        </w:rPr>
        <w:t xml:space="preserve">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w:t>
      </w:r>
      <w:r w:rsidRPr="00522B9E">
        <w:rPr>
          <w:rFonts w:eastAsia="Calibri"/>
          <w:iCs/>
          <w:sz w:val="20"/>
          <w:szCs w:val="20"/>
        </w:rPr>
        <w:lastRenderedPageBreak/>
        <w:t>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3) представление интересов органов, предоставляющих муниципальные услуги, при взаимодействии с заявителями;</w:t>
      </w:r>
    </w:p>
    <w:p w:rsidR="00522B9E" w:rsidRPr="00522B9E" w:rsidRDefault="00522B9E" w:rsidP="00522B9E">
      <w:pPr>
        <w:autoSpaceDE w:val="0"/>
        <w:autoSpaceDN w:val="0"/>
        <w:adjustRightInd w:val="0"/>
        <w:jc w:val="both"/>
        <w:rPr>
          <w:sz w:val="20"/>
          <w:szCs w:val="20"/>
        </w:rPr>
      </w:pPr>
      <w:r w:rsidRPr="00522B9E">
        <w:rPr>
          <w:sz w:val="20"/>
          <w:szCs w:val="20"/>
        </w:rPr>
        <w:t xml:space="preserve">4) информирование заявителей о порядке предоставления муниципальных услуг, </w:t>
      </w:r>
      <w:r w:rsidRPr="00522B9E">
        <w:rPr>
          <w:rFonts w:eastAsia="Calibri"/>
          <w:iCs/>
          <w:sz w:val="20"/>
          <w:szCs w:val="20"/>
        </w:rPr>
        <w:t xml:space="preserve">в том числе посредством комплексного запроса, </w:t>
      </w:r>
      <w:r w:rsidRPr="00522B9E">
        <w:rPr>
          <w:sz w:val="20"/>
          <w:szCs w:val="20"/>
        </w:rPr>
        <w:t xml:space="preserve">в многофункциональных центрах, о ходе выполнения запросов о предоставлении муниципальных услуг, </w:t>
      </w:r>
      <w:r w:rsidRPr="00522B9E">
        <w:rPr>
          <w:rFonts w:eastAsia="Calibri"/>
          <w:iCs/>
          <w:sz w:val="20"/>
          <w:szCs w:val="20"/>
        </w:rPr>
        <w:t xml:space="preserve">комплексных запросов, </w:t>
      </w:r>
      <w:r w:rsidRPr="00522B9E">
        <w:rPr>
          <w:sz w:val="20"/>
          <w:szCs w:val="20"/>
        </w:rPr>
        <w:t>а также по иным вопросам, связанным с предоставлением муниципальных услуг;</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522B9E" w:rsidRPr="00522B9E" w:rsidRDefault="00522B9E" w:rsidP="00522B9E">
      <w:pPr>
        <w:autoSpaceDE w:val="0"/>
        <w:autoSpaceDN w:val="0"/>
        <w:adjustRightInd w:val="0"/>
        <w:jc w:val="both"/>
        <w:rPr>
          <w:sz w:val="20"/>
          <w:szCs w:val="20"/>
        </w:rPr>
      </w:pPr>
      <w:r w:rsidRPr="00522B9E">
        <w:rPr>
          <w:sz w:val="20"/>
          <w:szCs w:val="20"/>
        </w:rPr>
        <w:t xml:space="preserve">6) выдачу заявителям документов </w:t>
      </w:r>
      <w:r w:rsidRPr="00522B9E">
        <w:rPr>
          <w:rFonts w:eastAsia="Calibri"/>
          <w:iCs/>
          <w:sz w:val="20"/>
          <w:szCs w:val="20"/>
        </w:rPr>
        <w:t xml:space="preserve">полученных от </w:t>
      </w:r>
      <w:r w:rsidRPr="00522B9E">
        <w:rPr>
          <w:sz w:val="20"/>
          <w:szCs w:val="20"/>
        </w:rPr>
        <w:t xml:space="preserve">органов, предоставляющих муниципальные услуги, по результатам предоставления муниципальных услуг, </w:t>
      </w:r>
      <w:r w:rsidRPr="00522B9E">
        <w:rPr>
          <w:rFonts w:eastAsia="Calibri"/>
          <w:iCs/>
          <w:sz w:val="20"/>
          <w:szCs w:val="20"/>
        </w:rPr>
        <w:t xml:space="preserve">а также по результатам предоставления муниципальных услуг, указанных в комплексном запросе, </w:t>
      </w:r>
      <w:r w:rsidRPr="00522B9E">
        <w:rPr>
          <w:sz w:val="20"/>
          <w:szCs w:val="20"/>
        </w:rPr>
        <w:t>если иное не предусмотрено законодательством Российской Федерации;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522B9E" w:rsidRPr="00522B9E" w:rsidRDefault="00522B9E" w:rsidP="00522B9E">
      <w:pPr>
        <w:autoSpaceDE w:val="0"/>
        <w:autoSpaceDN w:val="0"/>
        <w:adjustRightInd w:val="0"/>
        <w:ind w:firstLine="540"/>
        <w:jc w:val="both"/>
        <w:rPr>
          <w:rFonts w:eastAsia="Calibri"/>
          <w:iCs/>
          <w:sz w:val="20"/>
          <w:szCs w:val="20"/>
        </w:rPr>
      </w:pPr>
      <w:r w:rsidRPr="00522B9E">
        <w:rPr>
          <w:rFonts w:eastAsia="Calibri"/>
          <w:iCs/>
          <w:sz w:val="20"/>
          <w:szCs w:val="20"/>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8) иные функции, указанные в соглашении о взаимодействии.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*.3. При реализации своих функций многофункциональные центры не вправе требовать от заявителя:</w:t>
      </w:r>
    </w:p>
    <w:p w:rsidR="00522B9E" w:rsidRPr="00522B9E" w:rsidRDefault="00522B9E" w:rsidP="00522B9E">
      <w:pPr>
        <w:autoSpaceDE w:val="0"/>
        <w:autoSpaceDN w:val="0"/>
        <w:adjustRightInd w:val="0"/>
        <w:ind w:firstLine="540"/>
        <w:jc w:val="both"/>
        <w:rPr>
          <w:iCs/>
          <w:sz w:val="20"/>
          <w:szCs w:val="20"/>
        </w:rPr>
      </w:pPr>
      <w:r w:rsidRPr="00522B9E">
        <w:rPr>
          <w:iCs/>
          <w:sz w:val="20"/>
          <w:szCs w:val="20"/>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22B9E" w:rsidRPr="00522B9E" w:rsidRDefault="00522B9E" w:rsidP="00522B9E">
      <w:pPr>
        <w:autoSpaceDE w:val="0"/>
        <w:autoSpaceDN w:val="0"/>
        <w:adjustRightInd w:val="0"/>
        <w:ind w:firstLine="540"/>
        <w:jc w:val="both"/>
        <w:rPr>
          <w:iCs/>
          <w:sz w:val="20"/>
          <w:szCs w:val="20"/>
        </w:rPr>
      </w:pPr>
      <w:proofErr w:type="gramStart"/>
      <w:r w:rsidRPr="00522B9E">
        <w:rPr>
          <w:iCs/>
          <w:sz w:val="20"/>
          <w:szCs w:val="20"/>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522B9E">
        <w:rPr>
          <w:iCs/>
          <w:sz w:val="20"/>
          <w:szCs w:val="20"/>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522B9E" w:rsidRPr="00522B9E" w:rsidRDefault="00522B9E" w:rsidP="00522B9E">
      <w:pPr>
        <w:autoSpaceDE w:val="0"/>
        <w:autoSpaceDN w:val="0"/>
        <w:adjustRightInd w:val="0"/>
        <w:ind w:firstLine="540"/>
        <w:jc w:val="both"/>
        <w:rPr>
          <w:iCs/>
          <w:sz w:val="20"/>
          <w:szCs w:val="20"/>
        </w:rPr>
      </w:pPr>
      <w:proofErr w:type="gramStart"/>
      <w:r w:rsidRPr="00522B9E">
        <w:rPr>
          <w:iCs/>
          <w:sz w:val="20"/>
          <w:szCs w:val="20"/>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522B9E" w:rsidRPr="00522B9E" w:rsidRDefault="00522B9E" w:rsidP="00522B9E">
      <w:pPr>
        <w:autoSpaceDE w:val="0"/>
        <w:autoSpaceDN w:val="0"/>
        <w:adjustRightInd w:val="0"/>
        <w:ind w:firstLine="540"/>
        <w:jc w:val="both"/>
        <w:rPr>
          <w:rFonts w:eastAsia="Calibri"/>
          <w:iCs/>
          <w:sz w:val="20"/>
          <w:szCs w:val="20"/>
        </w:rPr>
      </w:pPr>
      <w:r w:rsidRPr="00522B9E">
        <w:rPr>
          <w:rFonts w:eastAsia="Calibri"/>
          <w:iCs/>
          <w:sz w:val="20"/>
          <w:szCs w:val="2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22B9E" w:rsidRPr="00522B9E" w:rsidRDefault="00522B9E" w:rsidP="00522B9E">
      <w:pPr>
        <w:autoSpaceDE w:val="0"/>
        <w:autoSpaceDN w:val="0"/>
        <w:adjustRightInd w:val="0"/>
        <w:ind w:firstLine="540"/>
        <w:jc w:val="both"/>
        <w:rPr>
          <w:rFonts w:eastAsia="Calibri"/>
          <w:iCs/>
          <w:sz w:val="20"/>
          <w:szCs w:val="20"/>
        </w:rPr>
      </w:pPr>
      <w:r w:rsidRPr="00522B9E">
        <w:rPr>
          <w:rFonts w:eastAsia="Calibri"/>
          <w:iCs/>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22B9E" w:rsidRPr="00522B9E" w:rsidRDefault="00522B9E" w:rsidP="00522B9E">
      <w:pPr>
        <w:autoSpaceDE w:val="0"/>
        <w:autoSpaceDN w:val="0"/>
        <w:adjustRightInd w:val="0"/>
        <w:ind w:firstLine="540"/>
        <w:jc w:val="both"/>
        <w:rPr>
          <w:rFonts w:eastAsia="Calibri"/>
          <w:iCs/>
          <w:sz w:val="20"/>
          <w:szCs w:val="20"/>
        </w:rPr>
      </w:pPr>
      <w:r w:rsidRPr="00522B9E">
        <w:rPr>
          <w:rFonts w:eastAsia="Calibri"/>
          <w:iCs/>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22B9E" w:rsidRPr="00522B9E" w:rsidRDefault="00522B9E" w:rsidP="00522B9E">
      <w:pPr>
        <w:autoSpaceDE w:val="0"/>
        <w:autoSpaceDN w:val="0"/>
        <w:adjustRightInd w:val="0"/>
        <w:ind w:firstLine="540"/>
        <w:jc w:val="both"/>
        <w:rPr>
          <w:rFonts w:eastAsia="Calibri"/>
          <w:iCs/>
          <w:sz w:val="20"/>
          <w:szCs w:val="20"/>
        </w:rPr>
      </w:pPr>
      <w:r w:rsidRPr="00522B9E">
        <w:rPr>
          <w:rFonts w:eastAsia="Calibri"/>
          <w:iCs/>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22B9E" w:rsidRPr="00522B9E" w:rsidRDefault="00522B9E" w:rsidP="00522B9E">
      <w:pPr>
        <w:autoSpaceDE w:val="0"/>
        <w:autoSpaceDN w:val="0"/>
        <w:adjustRightInd w:val="0"/>
        <w:ind w:firstLine="540"/>
        <w:jc w:val="both"/>
        <w:rPr>
          <w:rFonts w:eastAsia="Calibri"/>
          <w:iCs/>
          <w:sz w:val="20"/>
          <w:szCs w:val="20"/>
        </w:rPr>
      </w:pPr>
      <w:proofErr w:type="gramStart"/>
      <w:r w:rsidRPr="00522B9E">
        <w:rPr>
          <w:rFonts w:eastAsia="Calibri"/>
          <w:iCs/>
          <w:sz w:val="20"/>
          <w:szCs w:val="2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522B9E">
        <w:rPr>
          <w:iCs/>
          <w:sz w:val="20"/>
          <w:szCs w:val="20"/>
        </w:rPr>
        <w:t>,</w:t>
      </w:r>
      <w:r w:rsidRPr="00522B9E">
        <w:rPr>
          <w:rFonts w:eastAsia="Calibri"/>
          <w:iCs/>
          <w:sz w:val="20"/>
          <w:szCs w:val="20"/>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522B9E">
        <w:rPr>
          <w:rFonts w:eastAsia="Calibri"/>
          <w:iCs/>
          <w:sz w:val="20"/>
          <w:szCs w:val="20"/>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522B9E">
        <w:rPr>
          <w:sz w:val="20"/>
          <w:szCs w:val="20"/>
        </w:rPr>
        <w:t xml:space="preserve"> </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xml:space="preserve"> *.4. При реализации своих функций в соответствии с соглашениями о взаимодействии многофункциональный центр обязан:</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lastRenderedPageBreak/>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522B9E" w:rsidRPr="00522B9E" w:rsidRDefault="00522B9E" w:rsidP="00522B9E">
      <w:pPr>
        <w:autoSpaceDE w:val="0"/>
        <w:autoSpaceDN w:val="0"/>
        <w:adjustRightInd w:val="0"/>
        <w:ind w:firstLine="540"/>
        <w:jc w:val="both"/>
        <w:rPr>
          <w:rFonts w:eastAsia="Calibri"/>
          <w:iCs/>
          <w:sz w:val="20"/>
          <w:szCs w:val="20"/>
        </w:rPr>
      </w:pPr>
      <w:r w:rsidRPr="00522B9E">
        <w:rPr>
          <w:rFonts w:eastAsia="Calibri"/>
          <w:iCs/>
          <w:sz w:val="20"/>
          <w:szCs w:val="20"/>
        </w:rPr>
        <w:t xml:space="preserve">2.1) при приеме запросов о предоставлении муниципальных услуг либо комплексных запросов и </w:t>
      </w:r>
      <w:r w:rsidRPr="00522B9E">
        <w:rPr>
          <w:rFonts w:eastAsia="Calibri"/>
          <w:iCs/>
          <w:color w:val="000000"/>
          <w:sz w:val="20"/>
          <w:szCs w:val="20"/>
        </w:rPr>
        <w:t>выдаче документов</w:t>
      </w:r>
      <w:r w:rsidRPr="00522B9E">
        <w:rPr>
          <w:rFonts w:eastAsia="Calibri"/>
          <w:iCs/>
          <w:sz w:val="20"/>
          <w:szCs w:val="20"/>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3) соблюдать требования соглашений о взаимодействии;</w:t>
      </w:r>
    </w:p>
    <w:p w:rsidR="00522B9E" w:rsidRPr="00522B9E" w:rsidRDefault="00522B9E" w:rsidP="00522B9E">
      <w:pPr>
        <w:autoSpaceDE w:val="0"/>
        <w:autoSpaceDN w:val="0"/>
        <w:adjustRightInd w:val="0"/>
        <w:ind w:firstLine="540"/>
        <w:jc w:val="both"/>
        <w:rPr>
          <w:iCs/>
          <w:sz w:val="20"/>
          <w:szCs w:val="20"/>
        </w:rPr>
      </w:pPr>
      <w:r w:rsidRPr="00522B9E">
        <w:rPr>
          <w:sz w:val="20"/>
          <w:szCs w:val="20"/>
        </w:rPr>
        <w:t xml:space="preserve">4) </w:t>
      </w:r>
      <w:r w:rsidRPr="00522B9E">
        <w:rPr>
          <w:iCs/>
          <w:sz w:val="20"/>
          <w:szCs w:val="20"/>
        </w:rPr>
        <w:t>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522B9E" w:rsidRPr="00522B9E" w:rsidRDefault="00522B9E" w:rsidP="00522B9E">
      <w:pPr>
        <w:autoSpaceDE w:val="0"/>
        <w:autoSpaceDN w:val="0"/>
        <w:adjustRightInd w:val="0"/>
        <w:ind w:firstLine="540"/>
        <w:jc w:val="both"/>
        <w:rPr>
          <w:iCs/>
          <w:sz w:val="20"/>
          <w:szCs w:val="20"/>
        </w:rPr>
      </w:pPr>
    </w:p>
    <w:p w:rsidR="00522B9E" w:rsidRPr="00522B9E" w:rsidRDefault="00522B9E" w:rsidP="00522B9E">
      <w:pPr>
        <w:pStyle w:val="ConsPlusTitle"/>
        <w:jc w:val="center"/>
        <w:outlineLvl w:val="0"/>
        <w:rPr>
          <w:rFonts w:ascii="Times New Roman" w:hAnsi="Times New Roman" w:cs="Times New Roman"/>
          <w:b w:val="0"/>
          <w:sz w:val="20"/>
        </w:rPr>
      </w:pPr>
      <w:r w:rsidRPr="00522B9E">
        <w:rPr>
          <w:rFonts w:ascii="Times New Roman" w:hAnsi="Times New Roman" w:cs="Times New Roman"/>
          <w:b w:val="0"/>
          <w:sz w:val="20"/>
        </w:rPr>
        <w:t>*. Использование информационно-телекоммуникационных технологий</w:t>
      </w:r>
    </w:p>
    <w:p w:rsidR="00522B9E" w:rsidRPr="00522B9E" w:rsidRDefault="00522B9E" w:rsidP="00522B9E">
      <w:pPr>
        <w:pStyle w:val="ConsPlusTitle"/>
        <w:jc w:val="center"/>
        <w:outlineLvl w:val="0"/>
        <w:rPr>
          <w:rFonts w:ascii="Times New Roman" w:hAnsi="Times New Roman" w:cs="Times New Roman"/>
          <w:b w:val="0"/>
          <w:sz w:val="20"/>
        </w:rPr>
      </w:pPr>
      <w:r w:rsidRPr="00522B9E">
        <w:rPr>
          <w:rFonts w:ascii="Times New Roman" w:hAnsi="Times New Roman" w:cs="Times New Roman"/>
          <w:b w:val="0"/>
          <w:sz w:val="20"/>
        </w:rPr>
        <w:t>при предоставлении муниципальных услуг</w:t>
      </w:r>
    </w:p>
    <w:p w:rsidR="00522B9E" w:rsidRPr="00522B9E" w:rsidRDefault="00522B9E" w:rsidP="00522B9E">
      <w:pPr>
        <w:autoSpaceDE w:val="0"/>
        <w:autoSpaceDN w:val="0"/>
        <w:adjustRightInd w:val="0"/>
        <w:ind w:firstLine="540"/>
        <w:jc w:val="both"/>
        <w:outlineLvl w:val="0"/>
        <w:rPr>
          <w:sz w:val="20"/>
          <w:szCs w:val="20"/>
        </w:rPr>
      </w:pP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*.4. Единый портал муниципальных услуг обеспечивает:</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522B9E" w:rsidRPr="00522B9E" w:rsidRDefault="00522B9E" w:rsidP="00522B9E">
      <w:pPr>
        <w:autoSpaceDE w:val="0"/>
        <w:autoSpaceDN w:val="0"/>
        <w:adjustRightInd w:val="0"/>
        <w:ind w:firstLine="567"/>
        <w:jc w:val="both"/>
        <w:rPr>
          <w:sz w:val="20"/>
          <w:szCs w:val="20"/>
        </w:rPr>
      </w:pPr>
      <w:proofErr w:type="gramStart"/>
      <w:r w:rsidRPr="00522B9E">
        <w:rPr>
          <w:sz w:val="20"/>
          <w:szCs w:val="20"/>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522B9E">
        <w:rPr>
          <w:rFonts w:eastAsia="Calibri"/>
          <w:iCs/>
          <w:sz w:val="20"/>
          <w:szCs w:val="20"/>
        </w:rPr>
        <w:t xml:space="preserve">заявления о предоставлении услуги, указанной в </w:t>
      </w:r>
      <w:r w:rsidRPr="00522B9E">
        <w:rPr>
          <w:rFonts w:eastAsia="Calibri"/>
          <w:iCs/>
          <w:color w:val="000000"/>
          <w:sz w:val="20"/>
          <w:szCs w:val="20"/>
        </w:rPr>
        <w:t>части 3 статьи 1</w:t>
      </w:r>
      <w:r w:rsidRPr="00522B9E">
        <w:rPr>
          <w:rFonts w:eastAsia="Calibri"/>
          <w:iCs/>
          <w:sz w:val="20"/>
          <w:szCs w:val="20"/>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r w:rsidRPr="00522B9E">
        <w:rPr>
          <w:rFonts w:eastAsia="Calibri"/>
          <w:iCs/>
          <w:color w:val="000000"/>
          <w:sz w:val="20"/>
          <w:szCs w:val="20"/>
        </w:rPr>
        <w:t>части 3 статьи 1</w:t>
      </w:r>
      <w:r w:rsidRPr="00522B9E">
        <w:rPr>
          <w:rFonts w:eastAsia="Calibri"/>
          <w:iCs/>
          <w:sz w:val="20"/>
          <w:szCs w:val="20"/>
        </w:rPr>
        <w:t xml:space="preserve"> Федерального закона от 27.07.2010 № 210-ФЗ «Об организации</w:t>
      </w:r>
      <w:proofErr w:type="gramEnd"/>
      <w:r w:rsidRPr="00522B9E">
        <w:rPr>
          <w:rFonts w:eastAsia="Calibri"/>
          <w:iCs/>
          <w:sz w:val="20"/>
          <w:szCs w:val="20"/>
        </w:rPr>
        <w:t xml:space="preserve"> предоставления государственных и муниципальных услуг»</w:t>
      </w:r>
      <w:r w:rsidRPr="00522B9E">
        <w:rPr>
          <w:sz w:val="20"/>
          <w:szCs w:val="20"/>
        </w:rPr>
        <w:t>;</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 xml:space="preserve">4) возможность получения заявителем сведений о ходе выполнения запроса о предоставлении муниципальной услуги, </w:t>
      </w:r>
      <w:r w:rsidRPr="00522B9E">
        <w:rPr>
          <w:rFonts w:eastAsia="Calibri"/>
          <w:iCs/>
          <w:sz w:val="20"/>
          <w:szCs w:val="20"/>
        </w:rPr>
        <w:t xml:space="preserve">заявления о предоставлении услуги, указанной в </w:t>
      </w:r>
      <w:r w:rsidRPr="00522B9E">
        <w:rPr>
          <w:rFonts w:eastAsia="Calibri"/>
          <w:iCs/>
          <w:color w:val="000000"/>
          <w:sz w:val="20"/>
          <w:szCs w:val="20"/>
        </w:rPr>
        <w:t>части 3 статьи 1</w:t>
      </w:r>
      <w:r w:rsidRPr="00522B9E">
        <w:rPr>
          <w:rFonts w:eastAsia="Calibri"/>
          <w:iCs/>
          <w:sz w:val="20"/>
          <w:szCs w:val="20"/>
        </w:rPr>
        <w:t xml:space="preserve"> Федерального закона от 27.07.2010 № 210-ФЗ «Об организации предоставления государственных и муниципальных услуг»</w:t>
      </w:r>
      <w:r w:rsidRPr="00522B9E">
        <w:rPr>
          <w:sz w:val="20"/>
          <w:szCs w:val="20"/>
        </w:rPr>
        <w:t>;</w:t>
      </w:r>
    </w:p>
    <w:p w:rsidR="00522B9E" w:rsidRPr="00522B9E" w:rsidRDefault="00522B9E" w:rsidP="00522B9E">
      <w:pPr>
        <w:autoSpaceDE w:val="0"/>
        <w:autoSpaceDN w:val="0"/>
        <w:adjustRightInd w:val="0"/>
        <w:ind w:firstLine="540"/>
        <w:jc w:val="both"/>
        <w:outlineLvl w:val="1"/>
        <w:rPr>
          <w:sz w:val="20"/>
          <w:szCs w:val="20"/>
        </w:rPr>
      </w:pPr>
      <w:r w:rsidRPr="00522B9E">
        <w:rPr>
          <w:sz w:val="20"/>
          <w:szCs w:val="20"/>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522B9E" w:rsidRPr="00522B9E" w:rsidRDefault="00522B9E" w:rsidP="00522B9E">
      <w:pPr>
        <w:autoSpaceDE w:val="0"/>
        <w:autoSpaceDN w:val="0"/>
        <w:adjustRightInd w:val="0"/>
        <w:ind w:firstLine="540"/>
        <w:jc w:val="both"/>
        <w:outlineLvl w:val="1"/>
        <w:rPr>
          <w:sz w:val="20"/>
          <w:szCs w:val="20"/>
        </w:rPr>
      </w:pPr>
    </w:p>
    <w:p w:rsidR="00522B9E" w:rsidRPr="00522B9E" w:rsidRDefault="00522B9E" w:rsidP="00522B9E">
      <w:pPr>
        <w:autoSpaceDE w:val="0"/>
        <w:autoSpaceDN w:val="0"/>
        <w:adjustRightInd w:val="0"/>
        <w:outlineLvl w:val="1"/>
        <w:rPr>
          <w:sz w:val="20"/>
          <w:szCs w:val="20"/>
        </w:rPr>
      </w:pPr>
    </w:p>
    <w:p w:rsidR="00522B9E" w:rsidRDefault="00522B9E" w:rsidP="00522B9E">
      <w:pPr>
        <w:autoSpaceDE w:val="0"/>
        <w:autoSpaceDN w:val="0"/>
        <w:adjustRightInd w:val="0"/>
        <w:outlineLvl w:val="1"/>
        <w:rPr>
          <w:sz w:val="20"/>
          <w:szCs w:val="20"/>
        </w:rPr>
      </w:pPr>
      <w:r w:rsidRPr="00522B9E">
        <w:rPr>
          <w:sz w:val="20"/>
          <w:szCs w:val="20"/>
        </w:rPr>
        <w:t xml:space="preserve">                                                                                                             </w:t>
      </w:r>
    </w:p>
    <w:p w:rsidR="00522B9E" w:rsidRDefault="00522B9E" w:rsidP="00522B9E">
      <w:pPr>
        <w:autoSpaceDE w:val="0"/>
        <w:autoSpaceDN w:val="0"/>
        <w:adjustRightInd w:val="0"/>
        <w:outlineLvl w:val="1"/>
        <w:rPr>
          <w:sz w:val="20"/>
          <w:szCs w:val="20"/>
        </w:rPr>
      </w:pPr>
    </w:p>
    <w:p w:rsidR="00522B9E" w:rsidRDefault="00522B9E" w:rsidP="00522B9E">
      <w:pPr>
        <w:autoSpaceDE w:val="0"/>
        <w:autoSpaceDN w:val="0"/>
        <w:adjustRightInd w:val="0"/>
        <w:outlineLvl w:val="1"/>
        <w:rPr>
          <w:sz w:val="20"/>
          <w:szCs w:val="20"/>
        </w:rPr>
      </w:pPr>
    </w:p>
    <w:p w:rsidR="00522B9E" w:rsidRDefault="00522B9E" w:rsidP="00522B9E">
      <w:pPr>
        <w:autoSpaceDE w:val="0"/>
        <w:autoSpaceDN w:val="0"/>
        <w:adjustRightInd w:val="0"/>
        <w:outlineLvl w:val="1"/>
        <w:rPr>
          <w:sz w:val="20"/>
          <w:szCs w:val="20"/>
        </w:rPr>
      </w:pPr>
    </w:p>
    <w:p w:rsidR="00522B9E" w:rsidRDefault="00522B9E" w:rsidP="00522B9E">
      <w:pPr>
        <w:autoSpaceDE w:val="0"/>
        <w:autoSpaceDN w:val="0"/>
        <w:adjustRightInd w:val="0"/>
        <w:outlineLvl w:val="1"/>
        <w:rPr>
          <w:sz w:val="20"/>
          <w:szCs w:val="20"/>
        </w:rPr>
      </w:pPr>
    </w:p>
    <w:p w:rsidR="00522B9E" w:rsidRPr="00522B9E" w:rsidRDefault="00522B9E" w:rsidP="00522B9E">
      <w:pPr>
        <w:autoSpaceDE w:val="0"/>
        <w:autoSpaceDN w:val="0"/>
        <w:adjustRightInd w:val="0"/>
        <w:outlineLvl w:val="1"/>
        <w:rPr>
          <w:sz w:val="20"/>
          <w:szCs w:val="20"/>
        </w:rPr>
      </w:pPr>
      <w:r>
        <w:rPr>
          <w:sz w:val="20"/>
          <w:szCs w:val="20"/>
        </w:rPr>
        <w:lastRenderedPageBreak/>
        <w:t xml:space="preserve">                                                                                                              </w:t>
      </w:r>
      <w:r w:rsidRPr="00522B9E">
        <w:rPr>
          <w:sz w:val="20"/>
          <w:szCs w:val="20"/>
        </w:rPr>
        <w:t xml:space="preserve"> Приложение </w:t>
      </w:r>
    </w:p>
    <w:p w:rsidR="00522B9E" w:rsidRPr="00522B9E" w:rsidRDefault="00522B9E" w:rsidP="00522B9E">
      <w:pPr>
        <w:pStyle w:val="ConsPlusTitle"/>
        <w:ind w:left="5580"/>
        <w:rPr>
          <w:rFonts w:ascii="Times New Roman" w:hAnsi="Times New Roman" w:cs="Times New Roman"/>
          <w:b w:val="0"/>
          <w:sz w:val="20"/>
        </w:rPr>
      </w:pPr>
      <w:r w:rsidRPr="00522B9E">
        <w:rPr>
          <w:rFonts w:ascii="Times New Roman" w:hAnsi="Times New Roman" w:cs="Times New Roman"/>
          <w:b w:val="0"/>
          <w:sz w:val="20"/>
        </w:rPr>
        <w:t>к административному регламенту</w:t>
      </w:r>
    </w:p>
    <w:p w:rsidR="00522B9E" w:rsidRPr="00522B9E" w:rsidRDefault="00522B9E" w:rsidP="00522B9E">
      <w:pPr>
        <w:pStyle w:val="ConsPlusTitle"/>
        <w:ind w:left="5580"/>
        <w:rPr>
          <w:rFonts w:ascii="Times New Roman" w:hAnsi="Times New Roman" w:cs="Times New Roman"/>
          <w:b w:val="0"/>
          <w:bCs/>
          <w:sz w:val="20"/>
        </w:rPr>
      </w:pPr>
      <w:r w:rsidRPr="00522B9E">
        <w:rPr>
          <w:rFonts w:ascii="Times New Roman" w:hAnsi="Times New Roman" w:cs="Times New Roman"/>
          <w:b w:val="0"/>
          <w:bCs/>
          <w:sz w:val="20"/>
        </w:rPr>
        <w:t>по предоставлению муниципальной услуги</w:t>
      </w:r>
    </w:p>
    <w:p w:rsidR="00522B9E" w:rsidRPr="00522B9E" w:rsidRDefault="00522B9E" w:rsidP="00522B9E">
      <w:pPr>
        <w:pStyle w:val="ConsPlusTitle"/>
        <w:ind w:left="5580"/>
        <w:rPr>
          <w:rFonts w:ascii="Times New Roman" w:hAnsi="Times New Roman" w:cs="Times New Roman"/>
          <w:b w:val="0"/>
          <w:bCs/>
          <w:sz w:val="20"/>
        </w:rPr>
      </w:pPr>
      <w:r w:rsidRPr="00522B9E">
        <w:rPr>
          <w:rFonts w:ascii="Times New Roman" w:hAnsi="Times New Roman" w:cs="Times New Roman"/>
          <w:b w:val="0"/>
          <w:sz w:val="20"/>
        </w:rPr>
        <w:t>«Прием заявлений и выдача документов о согласовании переустройства и (или) перепланировки помещения в многоквартирном доме»</w:t>
      </w:r>
      <w:r w:rsidRPr="00522B9E">
        <w:rPr>
          <w:rFonts w:ascii="Times New Roman" w:hAnsi="Times New Roman" w:cs="Times New Roman"/>
          <w:b w:val="0"/>
          <w:bCs/>
          <w:sz w:val="20"/>
        </w:rPr>
        <w:t xml:space="preserve"> </w:t>
      </w:r>
    </w:p>
    <w:p w:rsidR="00522B9E" w:rsidRPr="00522B9E" w:rsidRDefault="00522B9E" w:rsidP="00522B9E">
      <w:pPr>
        <w:autoSpaceDE w:val="0"/>
        <w:autoSpaceDN w:val="0"/>
        <w:adjustRightInd w:val="0"/>
        <w:ind w:left="-180"/>
        <w:jc w:val="center"/>
        <w:rPr>
          <w:sz w:val="20"/>
          <w:szCs w:val="20"/>
        </w:rPr>
      </w:pPr>
    </w:p>
    <w:p w:rsidR="00522B9E" w:rsidRPr="00522B9E" w:rsidRDefault="00522B9E" w:rsidP="00522B9E">
      <w:pPr>
        <w:autoSpaceDE w:val="0"/>
        <w:autoSpaceDN w:val="0"/>
        <w:adjustRightInd w:val="0"/>
        <w:ind w:left="-180"/>
        <w:jc w:val="center"/>
        <w:rPr>
          <w:sz w:val="20"/>
          <w:szCs w:val="20"/>
        </w:rPr>
      </w:pPr>
      <w:r w:rsidRPr="00522B9E">
        <w:rPr>
          <w:sz w:val="20"/>
          <w:szCs w:val="20"/>
        </w:rPr>
        <w:t>Блок – схема</w:t>
      </w:r>
    </w:p>
    <w:p w:rsidR="00522B9E" w:rsidRPr="00522B9E" w:rsidRDefault="00522B9E" w:rsidP="00522B9E">
      <w:pPr>
        <w:autoSpaceDE w:val="0"/>
        <w:autoSpaceDN w:val="0"/>
        <w:adjustRightInd w:val="0"/>
        <w:ind w:left="-180"/>
        <w:jc w:val="center"/>
        <w:rPr>
          <w:b/>
          <w:sz w:val="20"/>
          <w:szCs w:val="20"/>
          <w:u w:val="single"/>
        </w:rPr>
      </w:pPr>
    </w:p>
    <w:p w:rsidR="00522B9E" w:rsidRPr="00522B9E" w:rsidRDefault="00522B9E" w:rsidP="00522B9E">
      <w:pPr>
        <w:autoSpaceDE w:val="0"/>
        <w:autoSpaceDN w:val="0"/>
        <w:adjustRightInd w:val="0"/>
        <w:ind w:left="-180"/>
        <w:jc w:val="center"/>
        <w:rPr>
          <w:b/>
          <w:sz w:val="20"/>
          <w:szCs w:val="20"/>
          <w:u w:val="single"/>
        </w:rPr>
      </w:pPr>
      <w:r w:rsidRPr="00522B9E">
        <w:rPr>
          <w:b/>
          <w:sz w:val="20"/>
          <w:szCs w:val="20"/>
          <w:u w:val="single"/>
        </w:rPr>
        <w:t>Начало исполнения услуги</w:t>
      </w:r>
    </w:p>
    <w:p w:rsidR="00522B9E" w:rsidRPr="00522B9E" w:rsidRDefault="00522B9E" w:rsidP="00522B9E">
      <w:pPr>
        <w:pStyle w:val="ConsPlusNonformat"/>
        <w:jc w:val="both"/>
        <w:rPr>
          <w:rFonts w:ascii="Times New Roman" w:hAnsi="Times New Roman" w:cs="Times New Roman"/>
        </w:rPr>
      </w:pPr>
      <w:r w:rsidRPr="00522B9E">
        <w:rPr>
          <w:rFonts w:ascii="Times New Roman" w:hAnsi="Times New Roman" w:cs="Times New Roman"/>
          <w:noProof/>
        </w:rPr>
        <w:pict>
          <v:shapetype id="_x0000_t202" coordsize="21600,21600" o:spt="202" path="m,l,21600r21600,l21600,xe">
            <v:stroke joinstyle="miter"/>
            <v:path gradientshapeok="t" o:connecttype="rect"/>
          </v:shapetype>
          <v:shape id="_x0000_s1030" type="#_x0000_t202" style="position:absolute;left:0;text-align:left;margin-left:62.25pt;margin-top:344.2pt;width:352.5pt;height:45.25pt;z-index:251664384">
            <v:textbox style="mso-next-textbox:#_x0000_s1030">
              <w:txbxContent>
                <w:p w:rsidR="00522B9E" w:rsidRDefault="00522B9E" w:rsidP="00522B9E">
                  <w:pPr>
                    <w:jc w:val="center"/>
                    <w:rPr>
                      <w:sz w:val="20"/>
                      <w:szCs w:val="20"/>
                    </w:rPr>
                  </w:pPr>
                  <w:r>
                    <w:rPr>
                      <w:sz w:val="20"/>
                      <w:szCs w:val="20"/>
                    </w:rPr>
                    <w:t>Передача и рассмотрение заявления Главой сельсовета и назначение ответственного лица</w:t>
                  </w:r>
                </w:p>
                <w:p w:rsidR="00522B9E" w:rsidRDefault="00522B9E" w:rsidP="00522B9E">
                  <w:pPr>
                    <w:jc w:val="center"/>
                    <w:rPr>
                      <w:sz w:val="20"/>
                      <w:szCs w:val="20"/>
                    </w:rPr>
                  </w:pPr>
                </w:p>
              </w:txbxContent>
            </v:textbox>
          </v:shape>
        </w:pict>
      </w:r>
      <w:r w:rsidRPr="00522B9E">
        <w:rPr>
          <w:rFonts w:ascii="Times New Roman" w:hAnsi="Times New Roman" w:cs="Times New Roman"/>
          <w:noProof/>
        </w:rPr>
        <w:pict>
          <v:shape id="_x0000_s1029" type="#_x0000_t202" style="position:absolute;left:0;text-align:left;margin-left:62.25pt;margin-top:244.6pt;width:255.55pt;height:36.85pt;z-index:251663360">
            <v:textbox style="mso-next-textbox:#_x0000_s1029">
              <w:txbxContent>
                <w:p w:rsidR="00522B9E" w:rsidRDefault="00522B9E" w:rsidP="00522B9E">
                  <w:pPr>
                    <w:jc w:val="center"/>
                    <w:rPr>
                      <w:sz w:val="20"/>
                      <w:szCs w:val="20"/>
                    </w:rPr>
                  </w:pPr>
                  <w:r>
                    <w:rPr>
                      <w:sz w:val="20"/>
                      <w:szCs w:val="20"/>
                    </w:rPr>
                    <w:t>Приём заявления для получения муниципальной услуги</w:t>
                  </w:r>
                </w:p>
              </w:txbxContent>
            </v:textbox>
          </v:shape>
        </w:pict>
      </w:r>
      <w:r w:rsidRPr="00522B9E">
        <w:rPr>
          <w:rFonts w:ascii="Times New Roman" w:hAnsi="Times New Roman" w:cs="Times New Roman"/>
        </w:rPr>
        <w:t xml:space="preserve">                    </w:t>
      </w:r>
    </w:p>
    <w:p w:rsidR="00522B9E" w:rsidRPr="00522B9E" w:rsidRDefault="00522B9E" w:rsidP="00522B9E">
      <w:pPr>
        <w:rPr>
          <w:sz w:val="20"/>
          <w:szCs w:val="20"/>
        </w:rPr>
      </w:pPr>
    </w:p>
    <w:p w:rsidR="00522B9E" w:rsidRPr="00522B9E" w:rsidRDefault="00522B9E" w:rsidP="00522B9E">
      <w:pPr>
        <w:rPr>
          <w:sz w:val="20"/>
          <w:szCs w:val="20"/>
        </w:rPr>
      </w:pPr>
      <w:r w:rsidRPr="00522B9E">
        <w:rPr>
          <w:noProof/>
          <w:sz w:val="20"/>
          <w:szCs w:val="20"/>
        </w:rPr>
        <w:pict>
          <v:shape id="_x0000_s1026" type="#_x0000_t202" style="position:absolute;margin-left:27pt;margin-top:.75pt;width:405.4pt;height:54pt;z-index:251660288">
            <v:textbox style="mso-next-textbox:#_x0000_s1026">
              <w:txbxContent>
                <w:p w:rsidR="00522B9E" w:rsidRDefault="00522B9E" w:rsidP="00522B9E">
                  <w:pPr>
                    <w:autoSpaceDE w:val="0"/>
                    <w:autoSpaceDN w:val="0"/>
                    <w:adjustRightInd w:val="0"/>
                    <w:jc w:val="center"/>
                    <w:rPr>
                      <w:bCs/>
                      <w:sz w:val="20"/>
                      <w:szCs w:val="20"/>
                    </w:rPr>
                  </w:pPr>
                  <w:r>
                    <w:rPr>
                      <w:sz w:val="20"/>
                      <w:szCs w:val="20"/>
                    </w:rPr>
                    <w:t>Информирование и консультирование получателя муниципальной услуги  по приему заявлений и выдаче документов о согласовании переустройства и (или) перепланировки помещения в многоквартирном доме</w:t>
                  </w:r>
                </w:p>
                <w:p w:rsidR="00522B9E" w:rsidRDefault="00522B9E" w:rsidP="00522B9E">
                  <w:pPr>
                    <w:autoSpaceDE w:val="0"/>
                    <w:autoSpaceDN w:val="0"/>
                    <w:adjustRightInd w:val="0"/>
                    <w:jc w:val="center"/>
                    <w:rPr>
                      <w:bCs/>
                      <w:sz w:val="20"/>
                      <w:szCs w:val="20"/>
                    </w:rPr>
                  </w:pPr>
                </w:p>
                <w:p w:rsidR="00522B9E" w:rsidRDefault="00522B9E" w:rsidP="00522B9E">
                  <w:pPr>
                    <w:autoSpaceDE w:val="0"/>
                    <w:autoSpaceDN w:val="0"/>
                    <w:adjustRightInd w:val="0"/>
                    <w:jc w:val="center"/>
                    <w:rPr>
                      <w:bCs/>
                      <w:sz w:val="20"/>
                      <w:szCs w:val="20"/>
                    </w:rPr>
                  </w:pPr>
                  <w:r>
                    <w:rPr>
                      <w:bCs/>
                      <w:sz w:val="20"/>
                      <w:szCs w:val="20"/>
                    </w:rPr>
                    <w:t>.</w:t>
                  </w:r>
                </w:p>
                <w:p w:rsidR="00522B9E" w:rsidRDefault="00522B9E" w:rsidP="00522B9E">
                  <w:pPr>
                    <w:jc w:val="center"/>
                    <w:rPr>
                      <w:sz w:val="20"/>
                      <w:szCs w:val="20"/>
                    </w:rPr>
                  </w:pPr>
                </w:p>
              </w:txbxContent>
            </v:textbox>
          </v:shape>
        </w:pict>
      </w: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rPr>
          <w:sz w:val="20"/>
          <w:szCs w:val="20"/>
        </w:rPr>
      </w:pPr>
      <w:r w:rsidRPr="00522B9E">
        <w:rPr>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5" type="#_x0000_t67" style="position:absolute;margin-left:333pt;margin-top:8.6pt;width:27pt;height:45pt;z-index:251669504">
            <v:textbox style="layout-flow:vertical-ideographic"/>
          </v:shape>
        </w:pict>
      </w:r>
      <w:r w:rsidRPr="00522B9E">
        <w:rPr>
          <w:noProof/>
          <w:sz w:val="20"/>
          <w:szCs w:val="20"/>
        </w:rPr>
        <w:pict>
          <v:shape id="_x0000_s1034" type="#_x0000_t67" style="position:absolute;margin-left:135pt;margin-top:8.6pt;width:27pt;height:45pt;z-index:251668480">
            <v:textbox style="layout-flow:vertical-ideographic"/>
          </v:shape>
        </w:pict>
      </w: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rPr>
          <w:sz w:val="20"/>
          <w:szCs w:val="20"/>
        </w:rPr>
      </w:pPr>
      <w:r w:rsidRPr="00522B9E">
        <w:rPr>
          <w:noProof/>
          <w:sz w:val="20"/>
          <w:szCs w:val="20"/>
        </w:rPr>
        <w:pict>
          <v:shape id="_x0000_s1028" type="#_x0000_t202" style="position:absolute;margin-left:297pt;margin-top:7.4pt;width:149.8pt;height:33.05pt;z-index:251662336">
            <v:textbox style="mso-next-textbox:#_x0000_s1028">
              <w:txbxContent>
                <w:p w:rsidR="00522B9E" w:rsidRDefault="00522B9E" w:rsidP="00522B9E">
                  <w:pPr>
                    <w:jc w:val="center"/>
                    <w:rPr>
                      <w:sz w:val="20"/>
                      <w:szCs w:val="20"/>
                    </w:rPr>
                  </w:pPr>
                  <w:r>
                    <w:rPr>
                      <w:sz w:val="20"/>
                      <w:szCs w:val="20"/>
                    </w:rPr>
                    <w:t>Устное консультирование</w:t>
                  </w:r>
                </w:p>
                <w:p w:rsidR="00522B9E" w:rsidRDefault="00522B9E" w:rsidP="00522B9E">
                  <w:pPr>
                    <w:jc w:val="center"/>
                    <w:rPr>
                      <w:sz w:val="20"/>
                      <w:szCs w:val="20"/>
                    </w:rPr>
                  </w:pPr>
                  <w:r>
                    <w:rPr>
                      <w:sz w:val="20"/>
                      <w:szCs w:val="20"/>
                    </w:rPr>
                    <w:t xml:space="preserve"> </w:t>
                  </w:r>
                </w:p>
              </w:txbxContent>
            </v:textbox>
          </v:shape>
        </w:pict>
      </w:r>
      <w:r w:rsidRPr="00522B9E">
        <w:rPr>
          <w:noProof/>
          <w:sz w:val="20"/>
          <w:szCs w:val="20"/>
        </w:rPr>
        <w:pict>
          <v:shape id="_x0000_s1027" type="#_x0000_t202" style="position:absolute;margin-left:79.9pt;margin-top:7.4pt;width:149.8pt;height:36pt;z-index:251661312">
            <v:textbox style="mso-next-textbox:#_x0000_s1027">
              <w:txbxContent>
                <w:p w:rsidR="00522B9E" w:rsidRDefault="00522B9E" w:rsidP="00522B9E">
                  <w:pPr>
                    <w:jc w:val="center"/>
                    <w:rPr>
                      <w:sz w:val="20"/>
                      <w:szCs w:val="20"/>
                    </w:rPr>
                  </w:pPr>
                  <w:r>
                    <w:rPr>
                      <w:sz w:val="20"/>
                      <w:szCs w:val="20"/>
                    </w:rPr>
                    <w:t>Письменное информирование</w:t>
                  </w:r>
                </w:p>
                <w:p w:rsidR="00522B9E" w:rsidRDefault="00522B9E" w:rsidP="00522B9E">
                  <w:pPr>
                    <w:jc w:val="center"/>
                    <w:rPr>
                      <w:sz w:val="20"/>
                      <w:szCs w:val="20"/>
                    </w:rPr>
                  </w:pPr>
                  <w:r>
                    <w:rPr>
                      <w:sz w:val="20"/>
                      <w:szCs w:val="20"/>
                    </w:rPr>
                    <w:t xml:space="preserve"> </w:t>
                  </w:r>
                </w:p>
              </w:txbxContent>
            </v:textbox>
          </v:shape>
        </w:pict>
      </w: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rPr>
          <w:sz w:val="20"/>
          <w:szCs w:val="20"/>
        </w:rPr>
      </w:pPr>
      <w:r w:rsidRPr="00522B9E">
        <w:rPr>
          <w:noProof/>
          <w:sz w:val="20"/>
          <w:szCs w:val="20"/>
        </w:rPr>
        <w:pict>
          <v:shape id="_x0000_s1036" type="#_x0000_t67" style="position:absolute;margin-left:135pt;margin-top:1.45pt;width:27pt;height:27pt;z-index:251670528">
            <v:textbox style="layout-flow:vertical-ideographic"/>
          </v:shape>
        </w:pict>
      </w: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rPr>
          <w:sz w:val="20"/>
          <w:szCs w:val="20"/>
        </w:rPr>
      </w:pPr>
      <w:r w:rsidRPr="00522B9E">
        <w:rPr>
          <w:noProof/>
          <w:sz w:val="20"/>
          <w:szCs w:val="20"/>
        </w:rPr>
        <w:pict>
          <v:shape id="_x0000_s1037" type="#_x0000_t67" style="position:absolute;margin-left:135pt;margin-top:-.35pt;width:27pt;height:45pt;z-index:251671552">
            <v:textbox style="layout-flow:vertical-ideographic"/>
          </v:shape>
        </w:pict>
      </w: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rPr>
          <w:sz w:val="20"/>
          <w:szCs w:val="20"/>
        </w:rPr>
      </w:pPr>
      <w:r w:rsidRPr="00522B9E">
        <w:rPr>
          <w:noProof/>
          <w:sz w:val="20"/>
          <w:szCs w:val="20"/>
        </w:rPr>
        <w:pict>
          <v:shape id="_x0000_s1038" type="#_x0000_t67" style="position:absolute;margin-left:117pt;margin-top:2.05pt;width:27pt;height:27pt;z-index:251672576">
            <v:textbox style="layout-flow:vertical-ideographic"/>
          </v:shape>
        </w:pict>
      </w:r>
      <w:r w:rsidRPr="00522B9E">
        <w:rPr>
          <w:noProof/>
          <w:sz w:val="20"/>
          <w:szCs w:val="20"/>
        </w:rPr>
        <w:pict>
          <v:shape id="_x0000_s1039" type="#_x0000_t67" style="position:absolute;margin-left:324pt;margin-top:2.05pt;width:27pt;height:27pt;z-index:251673600">
            <v:textbox style="layout-flow:vertical-ideographic"/>
          </v:shape>
        </w:pict>
      </w:r>
    </w:p>
    <w:p w:rsidR="00522B9E" w:rsidRPr="00522B9E" w:rsidRDefault="00522B9E" w:rsidP="00522B9E">
      <w:pPr>
        <w:rPr>
          <w:sz w:val="20"/>
          <w:szCs w:val="20"/>
        </w:rPr>
      </w:pPr>
    </w:p>
    <w:p w:rsidR="00522B9E" w:rsidRPr="00522B9E" w:rsidRDefault="00522B9E" w:rsidP="00522B9E">
      <w:pPr>
        <w:tabs>
          <w:tab w:val="left" w:pos="3030"/>
          <w:tab w:val="left" w:pos="7290"/>
        </w:tabs>
        <w:rPr>
          <w:sz w:val="20"/>
          <w:szCs w:val="20"/>
        </w:rPr>
      </w:pPr>
      <w:r w:rsidRPr="00522B9E">
        <w:rPr>
          <w:sz w:val="20"/>
          <w:szCs w:val="20"/>
        </w:rPr>
        <w:tab/>
        <w:t>да</w:t>
      </w:r>
      <w:r w:rsidRPr="00522B9E">
        <w:rPr>
          <w:sz w:val="20"/>
          <w:szCs w:val="20"/>
        </w:rPr>
        <w:tab/>
        <w:t>нет</w:t>
      </w:r>
    </w:p>
    <w:p w:rsidR="00522B9E" w:rsidRPr="00522B9E" w:rsidRDefault="00522B9E" w:rsidP="00522B9E">
      <w:pPr>
        <w:rPr>
          <w:sz w:val="20"/>
          <w:szCs w:val="20"/>
        </w:rPr>
      </w:pPr>
      <w:r w:rsidRPr="00522B9E">
        <w:rPr>
          <w:i/>
          <w:noProof/>
          <w:sz w:val="20"/>
          <w:szCs w:val="20"/>
        </w:rPr>
        <w:pict>
          <v:shape id="_x0000_s1032" type="#_x0000_t202" style="position:absolute;margin-left:229.7pt;margin-top:5.65pt;width:211.5pt;height:27pt;z-index:251666432">
            <v:textbox style="mso-next-textbox:#_x0000_s1032">
              <w:txbxContent>
                <w:p w:rsidR="00522B9E" w:rsidRDefault="00522B9E" w:rsidP="00522B9E">
                  <w:pPr>
                    <w:jc w:val="center"/>
                    <w:rPr>
                      <w:sz w:val="20"/>
                      <w:szCs w:val="20"/>
                    </w:rPr>
                  </w:pPr>
                  <w:r w:rsidRPr="0085309D">
                    <w:rPr>
                      <w:sz w:val="18"/>
                      <w:szCs w:val="18"/>
                    </w:rPr>
                    <w:t>Принятие решения об отказе в согласовании переустройства и (или) перепланировки</w:t>
                  </w:r>
                  <w:r>
                    <w:rPr>
                      <w:sz w:val="20"/>
                      <w:szCs w:val="20"/>
                    </w:rPr>
                    <w:t xml:space="preserve"> помещения в многоквартирном доме</w:t>
                  </w:r>
                </w:p>
              </w:txbxContent>
            </v:textbox>
          </v:shape>
        </w:pict>
      </w:r>
      <w:r w:rsidRPr="00522B9E">
        <w:rPr>
          <w:i/>
          <w:noProof/>
          <w:sz w:val="20"/>
          <w:szCs w:val="20"/>
        </w:rPr>
        <w:pict>
          <v:shape id="_x0000_s1031" type="#_x0000_t202" style="position:absolute;margin-left:35.8pt;margin-top:5.65pt;width:167.45pt;height:27pt;z-index:251665408">
            <v:textbox style="mso-next-textbox:#_x0000_s1031">
              <w:txbxContent>
                <w:p w:rsidR="00522B9E" w:rsidRDefault="00522B9E" w:rsidP="00522B9E">
                  <w:pPr>
                    <w:jc w:val="center"/>
                    <w:rPr>
                      <w:sz w:val="20"/>
                      <w:szCs w:val="20"/>
                    </w:rPr>
                  </w:pPr>
                  <w:r>
                    <w:rPr>
                      <w:sz w:val="20"/>
                      <w:szCs w:val="20"/>
                    </w:rPr>
                    <w:t>Подготовка письменного ответа</w:t>
                  </w:r>
                </w:p>
                <w:p w:rsidR="00522B9E" w:rsidRDefault="00522B9E" w:rsidP="00522B9E">
                  <w:pPr>
                    <w:jc w:val="center"/>
                    <w:rPr>
                      <w:sz w:val="20"/>
                      <w:szCs w:val="20"/>
                    </w:rPr>
                  </w:pPr>
                  <w:r>
                    <w:rPr>
                      <w:sz w:val="20"/>
                      <w:szCs w:val="20"/>
                    </w:rPr>
                    <w:t xml:space="preserve"> </w:t>
                  </w:r>
                </w:p>
              </w:txbxContent>
            </v:textbox>
          </v:shape>
        </w:pict>
      </w: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tabs>
          <w:tab w:val="left" w:pos="6480"/>
          <w:tab w:val="left" w:pos="7245"/>
        </w:tabs>
        <w:rPr>
          <w:sz w:val="20"/>
          <w:szCs w:val="20"/>
        </w:rPr>
      </w:pPr>
      <w:r w:rsidRPr="00522B9E">
        <w:rPr>
          <w:noProof/>
          <w:sz w:val="20"/>
          <w:szCs w:val="20"/>
        </w:rPr>
        <w:pict>
          <v:shape id="_x0000_s1041" type="#_x0000_t67" style="position:absolute;margin-left:324pt;margin-top:.25pt;width:27pt;height:27pt;z-index:251675648">
            <v:textbox style="layout-flow:vertical-ideographic"/>
          </v:shape>
        </w:pict>
      </w:r>
      <w:r w:rsidRPr="00522B9E">
        <w:rPr>
          <w:noProof/>
          <w:sz w:val="20"/>
          <w:szCs w:val="20"/>
        </w:rPr>
        <w:pict>
          <v:shape id="_x0000_s1040" type="#_x0000_t67" style="position:absolute;margin-left:117pt;margin-top:.25pt;width:27pt;height:27pt;z-index:251674624">
            <v:textbox style="layout-flow:vertical-ideographic"/>
          </v:shape>
        </w:pict>
      </w:r>
      <w:r w:rsidRPr="00522B9E">
        <w:rPr>
          <w:sz w:val="20"/>
          <w:szCs w:val="20"/>
        </w:rPr>
        <w:t xml:space="preserve">                                </w:t>
      </w:r>
      <w:r w:rsidRPr="00522B9E">
        <w:rPr>
          <w:sz w:val="20"/>
          <w:szCs w:val="20"/>
        </w:rPr>
        <w:tab/>
      </w:r>
      <w:r w:rsidRPr="00522B9E">
        <w:rPr>
          <w:sz w:val="20"/>
          <w:szCs w:val="20"/>
        </w:rPr>
        <w:tab/>
      </w:r>
    </w:p>
    <w:p w:rsidR="00522B9E" w:rsidRPr="00522B9E" w:rsidRDefault="00522B9E" w:rsidP="00522B9E">
      <w:pPr>
        <w:rPr>
          <w:sz w:val="20"/>
          <w:szCs w:val="20"/>
        </w:rPr>
      </w:pPr>
    </w:p>
    <w:p w:rsidR="00522B9E" w:rsidRPr="00522B9E" w:rsidRDefault="00522B9E" w:rsidP="00522B9E">
      <w:pPr>
        <w:rPr>
          <w:sz w:val="20"/>
          <w:szCs w:val="20"/>
        </w:rPr>
      </w:pPr>
      <w:r w:rsidRPr="00522B9E">
        <w:rPr>
          <w:i/>
          <w:noProof/>
          <w:sz w:val="20"/>
          <w:szCs w:val="20"/>
        </w:rPr>
        <w:pict>
          <v:shape id="_x0000_s1033" type="#_x0000_t202" style="position:absolute;margin-left:35.8pt;margin-top:8.65pt;width:378.95pt;height:36pt;z-index:251667456">
            <v:textbox style="mso-next-textbox:#_x0000_s1033">
              <w:txbxContent>
                <w:p w:rsidR="00522B9E" w:rsidRDefault="00522B9E" w:rsidP="00522B9E">
                  <w:pPr>
                    <w:jc w:val="center"/>
                    <w:rPr>
                      <w:sz w:val="20"/>
                      <w:szCs w:val="20"/>
                    </w:rPr>
                  </w:pPr>
                  <w:r>
                    <w:rPr>
                      <w:sz w:val="20"/>
                      <w:szCs w:val="20"/>
                    </w:rPr>
                    <w:t xml:space="preserve">Выдача (отправка) письменного ответа заявителю </w:t>
                  </w:r>
                </w:p>
              </w:txbxContent>
            </v:textbox>
          </v:shape>
        </w:pict>
      </w: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rPr>
          <w:sz w:val="20"/>
          <w:szCs w:val="20"/>
        </w:rPr>
      </w:pPr>
    </w:p>
    <w:p w:rsidR="00522B9E" w:rsidRPr="00522B9E" w:rsidRDefault="00522B9E" w:rsidP="00522B9E">
      <w:pPr>
        <w:pStyle w:val="ConsPlusNormal"/>
        <w:ind w:firstLine="0"/>
        <w:jc w:val="center"/>
        <w:outlineLvl w:val="1"/>
        <w:rPr>
          <w:rFonts w:ascii="Times New Roman" w:hAnsi="Times New Roman" w:cs="Times New Roman"/>
          <w:u w:val="single"/>
        </w:rPr>
      </w:pPr>
      <w:r w:rsidRPr="00522B9E">
        <w:rPr>
          <w:rFonts w:ascii="Times New Roman" w:hAnsi="Times New Roman" w:cs="Times New Roman"/>
          <w:u w:val="single"/>
        </w:rPr>
        <w:t>Окончание исполнения услуги</w:t>
      </w:r>
    </w:p>
    <w:p w:rsidR="0041605C" w:rsidRPr="00522B9E" w:rsidRDefault="0041605C" w:rsidP="00522B9E">
      <w:pPr>
        <w:rPr>
          <w:sz w:val="20"/>
          <w:szCs w:val="20"/>
        </w:rPr>
      </w:pPr>
    </w:p>
    <w:p w:rsidR="0041605C" w:rsidRPr="009F0806" w:rsidRDefault="0041605C" w:rsidP="0041605C">
      <w:pPr>
        <w:ind w:left="705"/>
        <w:rPr>
          <w:rFonts w:ascii="Arial" w:hAnsi="Arial" w:cs="Arial"/>
        </w:rPr>
      </w:pPr>
      <w:r w:rsidRPr="009F0806">
        <w:rPr>
          <w:rFonts w:ascii="Arial" w:hAnsi="Arial" w:cs="Arial"/>
        </w:rPr>
        <w:t xml:space="preserve"> </w:t>
      </w:r>
    </w:p>
    <w:p w:rsidR="00950FC7" w:rsidRDefault="00950FC7" w:rsidP="00950FC7">
      <w:pPr>
        <w:rPr>
          <w:sz w:val="16"/>
          <w:szCs w:val="16"/>
        </w:rPr>
      </w:pPr>
    </w:p>
    <w:p w:rsidR="0041605C" w:rsidRDefault="0041605C" w:rsidP="00950FC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914"/>
        <w:gridCol w:w="1914"/>
        <w:gridCol w:w="1914"/>
        <w:gridCol w:w="1915"/>
      </w:tblGrid>
      <w:tr w:rsidR="00950FC7" w:rsidTr="00950FC7">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Наш адрес: 663457</w:t>
            </w:r>
          </w:p>
          <w:p w:rsidR="00950FC7" w:rsidRDefault="00000819">
            <w:pPr>
              <w:rPr>
                <w:sz w:val="16"/>
                <w:szCs w:val="16"/>
              </w:rPr>
            </w:pPr>
            <w:r>
              <w:rPr>
                <w:sz w:val="16"/>
                <w:szCs w:val="16"/>
              </w:rPr>
              <w:t>п</w:t>
            </w:r>
            <w:proofErr w:type="gramStart"/>
            <w:r w:rsidR="00950FC7">
              <w:rPr>
                <w:sz w:val="16"/>
                <w:szCs w:val="16"/>
              </w:rPr>
              <w:t>.О</w:t>
            </w:r>
            <w:proofErr w:type="gramEnd"/>
            <w:r w:rsidR="00950FC7">
              <w:rPr>
                <w:sz w:val="16"/>
                <w:szCs w:val="16"/>
              </w:rPr>
              <w:t>синовый  Мыс Богучанского района Красноярского края ул.Советская д.34</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Издание набрано компьютерным способом в администрации Осиновомысского сельсовета </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Издание выходит 1 раз в три месяца тираж 50 экземпляров</w:t>
            </w:r>
          </w:p>
        </w:tc>
        <w:tc>
          <w:tcPr>
            <w:tcW w:w="1914" w:type="dxa"/>
            <w:tcBorders>
              <w:top w:val="single" w:sz="4" w:space="0" w:color="auto"/>
              <w:left w:val="single" w:sz="4" w:space="0" w:color="auto"/>
              <w:bottom w:val="single" w:sz="4" w:space="0" w:color="auto"/>
              <w:right w:val="single" w:sz="4" w:space="0" w:color="auto"/>
            </w:tcBorders>
            <w:hideMark/>
          </w:tcPr>
          <w:p w:rsidR="00950FC7" w:rsidRDefault="00950FC7">
            <w:pPr>
              <w:jc w:val="both"/>
              <w:rPr>
                <w:sz w:val="16"/>
                <w:szCs w:val="16"/>
              </w:rPr>
            </w:pPr>
            <w:r>
              <w:rPr>
                <w:sz w:val="16"/>
                <w:szCs w:val="16"/>
              </w:rPr>
              <w:t xml:space="preserve">Ответственный </w:t>
            </w:r>
          </w:p>
          <w:p w:rsidR="00950FC7" w:rsidRDefault="00950FC7">
            <w:pPr>
              <w:jc w:val="both"/>
              <w:rPr>
                <w:sz w:val="16"/>
                <w:szCs w:val="16"/>
              </w:rPr>
            </w:pPr>
            <w:r>
              <w:rPr>
                <w:sz w:val="16"/>
                <w:szCs w:val="16"/>
              </w:rPr>
              <w:t>за выпуск</w:t>
            </w:r>
          </w:p>
          <w:p w:rsidR="00950FC7" w:rsidRDefault="00000819">
            <w:pPr>
              <w:jc w:val="both"/>
              <w:rPr>
                <w:sz w:val="16"/>
                <w:szCs w:val="16"/>
              </w:rPr>
            </w:pPr>
            <w:r>
              <w:rPr>
                <w:sz w:val="16"/>
                <w:szCs w:val="16"/>
              </w:rPr>
              <w:t>Пономарёва Е.А.</w:t>
            </w:r>
          </w:p>
        </w:tc>
        <w:tc>
          <w:tcPr>
            <w:tcW w:w="1915" w:type="dxa"/>
            <w:tcBorders>
              <w:top w:val="single" w:sz="4" w:space="0" w:color="auto"/>
              <w:left w:val="single" w:sz="4" w:space="0" w:color="auto"/>
              <w:bottom w:val="single" w:sz="4" w:space="0" w:color="auto"/>
              <w:right w:val="single" w:sz="4" w:space="0" w:color="auto"/>
            </w:tcBorders>
            <w:hideMark/>
          </w:tcPr>
          <w:p w:rsidR="00950FC7" w:rsidRDefault="00950FC7">
            <w:pPr>
              <w:rPr>
                <w:sz w:val="16"/>
                <w:szCs w:val="16"/>
              </w:rPr>
            </w:pPr>
            <w:r>
              <w:rPr>
                <w:sz w:val="16"/>
                <w:szCs w:val="16"/>
              </w:rPr>
              <w:t>Создан на основании решения Осиновомысского сельского Совета депутатов от 20.11.2008г. №40</w:t>
            </w:r>
          </w:p>
        </w:tc>
      </w:tr>
    </w:tbl>
    <w:p w:rsidR="00EF4280" w:rsidRDefault="00EF4280"/>
    <w:sectPr w:rsidR="00EF4280" w:rsidSect="00EF4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23506EC8"/>
    <w:multiLevelType w:val="multilevel"/>
    <w:tmpl w:val="6D88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4F6799"/>
    <w:multiLevelType w:val="hybridMultilevel"/>
    <w:tmpl w:val="9A1EDDA8"/>
    <w:lvl w:ilvl="0" w:tplc="ECBA2A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DEB3E97"/>
    <w:multiLevelType w:val="hybridMultilevel"/>
    <w:tmpl w:val="7B22463C"/>
    <w:lvl w:ilvl="0" w:tplc="5FE8D15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59C063AF"/>
    <w:multiLevelType w:val="hybridMultilevel"/>
    <w:tmpl w:val="80FA7AB6"/>
    <w:lvl w:ilvl="0" w:tplc="A008DDB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99A5852"/>
    <w:multiLevelType w:val="multilevel"/>
    <w:tmpl w:val="B5D4F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950FC7"/>
    <w:rsid w:val="00000819"/>
    <w:rsid w:val="001D1600"/>
    <w:rsid w:val="00200526"/>
    <w:rsid w:val="002521B0"/>
    <w:rsid w:val="002D02EF"/>
    <w:rsid w:val="0034252F"/>
    <w:rsid w:val="0038444C"/>
    <w:rsid w:val="003A4C65"/>
    <w:rsid w:val="003C5FC3"/>
    <w:rsid w:val="003F4B7F"/>
    <w:rsid w:val="0041605C"/>
    <w:rsid w:val="00454D39"/>
    <w:rsid w:val="00490B6E"/>
    <w:rsid w:val="004A69AA"/>
    <w:rsid w:val="00522B9E"/>
    <w:rsid w:val="00606C72"/>
    <w:rsid w:val="0063421E"/>
    <w:rsid w:val="0066302D"/>
    <w:rsid w:val="00682822"/>
    <w:rsid w:val="006A661D"/>
    <w:rsid w:val="006E4A0B"/>
    <w:rsid w:val="00726670"/>
    <w:rsid w:val="00765F40"/>
    <w:rsid w:val="007708AB"/>
    <w:rsid w:val="007A36B0"/>
    <w:rsid w:val="0081328C"/>
    <w:rsid w:val="008B1BAC"/>
    <w:rsid w:val="008C1036"/>
    <w:rsid w:val="008D6B2D"/>
    <w:rsid w:val="00950FC7"/>
    <w:rsid w:val="00976EA1"/>
    <w:rsid w:val="009A7E11"/>
    <w:rsid w:val="009F412F"/>
    <w:rsid w:val="00A55F96"/>
    <w:rsid w:val="00A56368"/>
    <w:rsid w:val="00A67BE1"/>
    <w:rsid w:val="00B02E68"/>
    <w:rsid w:val="00B3322A"/>
    <w:rsid w:val="00C0068F"/>
    <w:rsid w:val="00CD0326"/>
    <w:rsid w:val="00CD39DA"/>
    <w:rsid w:val="00D046D6"/>
    <w:rsid w:val="00D45B8A"/>
    <w:rsid w:val="00D9117C"/>
    <w:rsid w:val="00DD0E5C"/>
    <w:rsid w:val="00DD7672"/>
    <w:rsid w:val="00ED5C2C"/>
    <w:rsid w:val="00EF4280"/>
    <w:rsid w:val="00F96E32"/>
    <w:rsid w:val="00FB27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rPr>
  </w:style>
  <w:style w:type="character" w:customStyle="1" w:styleId="af1">
    <w:name w:val="Текст выноски Знак"/>
    <w:basedOn w:val="a0"/>
    <w:link w:val="af0"/>
    <w:rsid w:val="002521B0"/>
    <w:rPr>
      <w:rFonts w:ascii="Segoe UI" w:eastAsia="Times New Roman" w:hAnsi="Segoe UI" w:cs="Times New Roman"/>
      <w:sz w:val="18"/>
      <w:szCs w:val="18"/>
      <w:lang/>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F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21B0"/>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02E68"/>
    <w:pPr>
      <w:jc w:val="center"/>
    </w:pPr>
    <w:rPr>
      <w:sz w:val="28"/>
      <w:szCs w:val="20"/>
    </w:rPr>
  </w:style>
  <w:style w:type="character" w:customStyle="1" w:styleId="a4">
    <w:name w:val="Название Знак"/>
    <w:basedOn w:val="a0"/>
    <w:link w:val="a3"/>
    <w:rsid w:val="00B02E68"/>
    <w:rPr>
      <w:rFonts w:ascii="Times New Roman" w:eastAsia="Times New Roman" w:hAnsi="Times New Roman" w:cs="Times New Roman"/>
      <w:sz w:val="28"/>
      <w:szCs w:val="20"/>
      <w:lang w:eastAsia="ru-RU"/>
    </w:rPr>
  </w:style>
  <w:style w:type="paragraph" w:styleId="a5">
    <w:name w:val="List Paragraph"/>
    <w:basedOn w:val="a"/>
    <w:uiPriority w:val="34"/>
    <w:qFormat/>
    <w:rsid w:val="00B02E68"/>
    <w:pPr>
      <w:spacing w:after="200" w:line="276" w:lineRule="auto"/>
      <w:ind w:left="720"/>
      <w:contextualSpacing/>
    </w:pPr>
    <w:rPr>
      <w:rFonts w:ascii="Calibri" w:hAnsi="Calibri"/>
      <w:sz w:val="22"/>
      <w:szCs w:val="22"/>
    </w:rPr>
  </w:style>
  <w:style w:type="paragraph" w:styleId="a6">
    <w:name w:val="Normal (Web)"/>
    <w:basedOn w:val="a"/>
    <w:uiPriority w:val="99"/>
    <w:unhideWhenUsed/>
    <w:rsid w:val="009A7E11"/>
    <w:pPr>
      <w:spacing w:before="100" w:beforeAutospacing="1" w:after="100" w:afterAutospacing="1"/>
    </w:pPr>
  </w:style>
  <w:style w:type="character" w:styleId="a7">
    <w:name w:val="Hyperlink"/>
    <w:uiPriority w:val="99"/>
    <w:unhideWhenUsed/>
    <w:rsid w:val="009A7E11"/>
    <w:rPr>
      <w:strike w:val="0"/>
      <w:dstrike w:val="0"/>
      <w:color w:val="FF7E00"/>
      <w:u w:val="none"/>
      <w:effect w:val="none"/>
    </w:rPr>
  </w:style>
  <w:style w:type="character" w:styleId="a8">
    <w:name w:val="Strong"/>
    <w:qFormat/>
    <w:rsid w:val="009A7E11"/>
    <w:rPr>
      <w:b/>
      <w:bCs/>
    </w:rPr>
  </w:style>
  <w:style w:type="paragraph" w:customStyle="1" w:styleId="s1">
    <w:name w:val="s_1"/>
    <w:basedOn w:val="a"/>
    <w:rsid w:val="009A7E11"/>
    <w:pPr>
      <w:spacing w:before="100" w:beforeAutospacing="1" w:after="100" w:afterAutospacing="1"/>
    </w:pPr>
  </w:style>
  <w:style w:type="character" w:customStyle="1" w:styleId="blk">
    <w:name w:val="blk"/>
    <w:basedOn w:val="a0"/>
    <w:rsid w:val="009A7E11"/>
  </w:style>
  <w:style w:type="paragraph" w:customStyle="1" w:styleId="western">
    <w:name w:val="western"/>
    <w:basedOn w:val="a"/>
    <w:rsid w:val="009A7E11"/>
    <w:pPr>
      <w:spacing w:before="100" w:beforeAutospacing="1" w:after="100" w:afterAutospacing="1"/>
    </w:pPr>
  </w:style>
  <w:style w:type="paragraph" w:customStyle="1" w:styleId="u">
    <w:name w:val="u"/>
    <w:basedOn w:val="a"/>
    <w:rsid w:val="009A7E11"/>
    <w:pPr>
      <w:ind w:firstLine="264"/>
      <w:jc w:val="both"/>
    </w:pPr>
  </w:style>
  <w:style w:type="paragraph" w:customStyle="1" w:styleId="text">
    <w:name w:val="text"/>
    <w:basedOn w:val="a"/>
    <w:rsid w:val="009A7E11"/>
    <w:pPr>
      <w:ind w:firstLine="567"/>
      <w:jc w:val="both"/>
    </w:pPr>
    <w:rPr>
      <w:rFonts w:ascii="Arial" w:hAnsi="Arial" w:cs="Arial"/>
    </w:rPr>
  </w:style>
  <w:style w:type="paragraph" w:styleId="a9">
    <w:name w:val="Body Text"/>
    <w:aliases w:val=" Знак, Знак1 Знак,Основной текст1,Знак,Знак1 Знак,Основной текст1 Знак Знак"/>
    <w:basedOn w:val="a"/>
    <w:link w:val="aa"/>
    <w:unhideWhenUsed/>
    <w:rsid w:val="007708AB"/>
    <w:pPr>
      <w:jc w:val="both"/>
    </w:pPr>
  </w:style>
  <w:style w:type="character" w:customStyle="1" w:styleId="aa">
    <w:name w:val="Основной текст Знак"/>
    <w:aliases w:val=" Знак Знак, Знак1 Знак Знак,Основной текст1 Знак,Знак Знак,Знак1 Знак Знак,Основной текст1 Знак Знак Знак"/>
    <w:basedOn w:val="a0"/>
    <w:link w:val="a9"/>
    <w:rsid w:val="007708AB"/>
    <w:rPr>
      <w:rFonts w:ascii="Times New Roman" w:eastAsia="Times New Roman" w:hAnsi="Times New Roman" w:cs="Times New Roman"/>
      <w:sz w:val="24"/>
      <w:szCs w:val="24"/>
      <w:lang w:eastAsia="ru-RU"/>
    </w:rPr>
  </w:style>
  <w:style w:type="paragraph" w:customStyle="1" w:styleId="ConsPlusNormal">
    <w:name w:val="ConsPlusNormal"/>
    <w:rsid w:val="00765F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2521B0"/>
    <w:rPr>
      <w:rFonts w:ascii="Times New Roman" w:eastAsia="Times New Roman" w:hAnsi="Times New Roman" w:cs="Times New Roman"/>
      <w:b/>
      <w:sz w:val="20"/>
      <w:szCs w:val="20"/>
      <w:lang w:eastAsia="ru-RU"/>
    </w:rPr>
  </w:style>
  <w:style w:type="table" w:styleId="ab">
    <w:name w:val="Table Grid"/>
    <w:basedOn w:val="a1"/>
    <w:rsid w:val="002521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qFormat/>
    <w:rsid w:val="002521B0"/>
    <w:pPr>
      <w:suppressAutoHyphens/>
      <w:spacing w:after="0" w:line="240" w:lineRule="auto"/>
    </w:pPr>
    <w:rPr>
      <w:rFonts w:ascii="Calibri" w:eastAsia="Arial" w:hAnsi="Calibri" w:cs="Times New Roman"/>
      <w:kern w:val="1"/>
      <w:lang w:eastAsia="ar-SA"/>
    </w:rPr>
  </w:style>
  <w:style w:type="paragraph" w:customStyle="1" w:styleId="11">
    <w:name w:val="Заголовок оглавления1"/>
    <w:basedOn w:val="1"/>
    <w:next w:val="a"/>
    <w:qFormat/>
    <w:rsid w:val="002521B0"/>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d">
    <w:name w:val="footer"/>
    <w:basedOn w:val="a"/>
    <w:link w:val="ae"/>
    <w:rsid w:val="002521B0"/>
    <w:pPr>
      <w:tabs>
        <w:tab w:val="center" w:pos="4677"/>
        <w:tab w:val="right" w:pos="9355"/>
      </w:tabs>
    </w:pPr>
  </w:style>
  <w:style w:type="character" w:customStyle="1" w:styleId="ae">
    <w:name w:val="Нижний колонтитул Знак"/>
    <w:basedOn w:val="a0"/>
    <w:link w:val="ad"/>
    <w:rsid w:val="002521B0"/>
    <w:rPr>
      <w:rFonts w:ascii="Times New Roman" w:eastAsia="Times New Roman" w:hAnsi="Times New Roman" w:cs="Times New Roman"/>
      <w:sz w:val="24"/>
      <w:szCs w:val="24"/>
      <w:lang w:eastAsia="ru-RU"/>
    </w:rPr>
  </w:style>
  <w:style w:type="character" w:styleId="af">
    <w:name w:val="page number"/>
    <w:basedOn w:val="a0"/>
    <w:rsid w:val="002521B0"/>
  </w:style>
  <w:style w:type="paragraph" w:styleId="af0">
    <w:name w:val="Balloon Text"/>
    <w:basedOn w:val="a"/>
    <w:link w:val="af1"/>
    <w:rsid w:val="002521B0"/>
    <w:rPr>
      <w:rFonts w:ascii="Segoe UI" w:hAnsi="Segoe UI"/>
      <w:sz w:val="18"/>
      <w:szCs w:val="18"/>
      <w:lang w:val="x-none" w:eastAsia="x-none"/>
    </w:rPr>
  </w:style>
  <w:style w:type="character" w:customStyle="1" w:styleId="af1">
    <w:name w:val="Текст выноски Знак"/>
    <w:basedOn w:val="a0"/>
    <w:link w:val="af0"/>
    <w:rsid w:val="002521B0"/>
    <w:rPr>
      <w:rFonts w:ascii="Segoe UI" w:eastAsia="Times New Roman" w:hAnsi="Segoe UI" w:cs="Times New Roman"/>
      <w:sz w:val="18"/>
      <w:szCs w:val="18"/>
      <w:lang w:val="x-none" w:eastAsia="x-none"/>
    </w:rPr>
  </w:style>
  <w:style w:type="paragraph" w:customStyle="1" w:styleId="ConsPlusNonformat">
    <w:name w:val="ConsPlusNonformat"/>
    <w:rsid w:val="00B332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3322A"/>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rsid w:val="0034252F"/>
    <w:pPr>
      <w:spacing w:after="120" w:line="480" w:lineRule="auto"/>
    </w:pPr>
    <w:rPr>
      <w:sz w:val="20"/>
      <w:szCs w:val="20"/>
    </w:rPr>
  </w:style>
  <w:style w:type="character" w:customStyle="1" w:styleId="20">
    <w:name w:val="Основной текст 2 Знак"/>
    <w:basedOn w:val="a0"/>
    <w:link w:val="2"/>
    <w:rsid w:val="0034252F"/>
    <w:rPr>
      <w:rFonts w:ascii="Times New Roman" w:eastAsia="Times New Roman" w:hAnsi="Times New Roman" w:cs="Times New Roman"/>
      <w:sz w:val="20"/>
      <w:szCs w:val="20"/>
      <w:lang w:eastAsia="ru-RU"/>
    </w:rPr>
  </w:style>
  <w:style w:type="paragraph" w:customStyle="1" w:styleId="ConsNormal">
    <w:name w:val="ConsNormal"/>
    <w:uiPriority w:val="99"/>
    <w:rsid w:val="003F4B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83439829">
      <w:bodyDiv w:val="1"/>
      <w:marLeft w:val="0"/>
      <w:marRight w:val="0"/>
      <w:marTop w:val="0"/>
      <w:marBottom w:val="0"/>
      <w:divBdr>
        <w:top w:val="none" w:sz="0" w:space="0" w:color="auto"/>
        <w:left w:val="none" w:sz="0" w:space="0" w:color="auto"/>
        <w:bottom w:val="none" w:sz="0" w:space="0" w:color="auto"/>
        <w:right w:val="none" w:sz="0" w:space="0" w:color="auto"/>
      </w:divBdr>
    </w:div>
    <w:div w:id="481897418">
      <w:bodyDiv w:val="1"/>
      <w:marLeft w:val="0"/>
      <w:marRight w:val="0"/>
      <w:marTop w:val="0"/>
      <w:marBottom w:val="0"/>
      <w:divBdr>
        <w:top w:val="none" w:sz="0" w:space="0" w:color="auto"/>
        <w:left w:val="none" w:sz="0" w:space="0" w:color="auto"/>
        <w:bottom w:val="none" w:sz="0" w:space="0" w:color="auto"/>
        <w:right w:val="none" w:sz="0" w:space="0" w:color="auto"/>
      </w:divBdr>
    </w:div>
    <w:div w:id="548541117">
      <w:bodyDiv w:val="1"/>
      <w:marLeft w:val="0"/>
      <w:marRight w:val="0"/>
      <w:marTop w:val="0"/>
      <w:marBottom w:val="0"/>
      <w:divBdr>
        <w:top w:val="none" w:sz="0" w:space="0" w:color="auto"/>
        <w:left w:val="none" w:sz="0" w:space="0" w:color="auto"/>
        <w:bottom w:val="none" w:sz="0" w:space="0" w:color="auto"/>
        <w:right w:val="none" w:sz="0" w:space="0" w:color="auto"/>
      </w:divBdr>
    </w:div>
    <w:div w:id="959411468">
      <w:bodyDiv w:val="1"/>
      <w:marLeft w:val="0"/>
      <w:marRight w:val="0"/>
      <w:marTop w:val="0"/>
      <w:marBottom w:val="0"/>
      <w:divBdr>
        <w:top w:val="none" w:sz="0" w:space="0" w:color="auto"/>
        <w:left w:val="none" w:sz="0" w:space="0" w:color="auto"/>
        <w:bottom w:val="none" w:sz="0" w:space="0" w:color="auto"/>
        <w:right w:val="none" w:sz="0" w:space="0" w:color="auto"/>
      </w:divBdr>
    </w:div>
    <w:div w:id="1407723602">
      <w:bodyDiv w:val="1"/>
      <w:marLeft w:val="0"/>
      <w:marRight w:val="0"/>
      <w:marTop w:val="0"/>
      <w:marBottom w:val="0"/>
      <w:divBdr>
        <w:top w:val="none" w:sz="0" w:space="0" w:color="auto"/>
        <w:left w:val="none" w:sz="0" w:space="0" w:color="auto"/>
        <w:bottom w:val="none" w:sz="0" w:space="0" w:color="auto"/>
        <w:right w:val="none" w:sz="0" w:space="0" w:color="auto"/>
      </w:divBdr>
    </w:div>
    <w:div w:id="1705327450">
      <w:bodyDiv w:val="1"/>
      <w:marLeft w:val="0"/>
      <w:marRight w:val="0"/>
      <w:marTop w:val="0"/>
      <w:marBottom w:val="0"/>
      <w:divBdr>
        <w:top w:val="none" w:sz="0" w:space="0" w:color="auto"/>
        <w:left w:val="none" w:sz="0" w:space="0" w:color="auto"/>
        <w:bottom w:val="none" w:sz="0" w:space="0" w:color="auto"/>
        <w:right w:val="none" w:sz="0" w:space="0" w:color="auto"/>
      </w:divBdr>
    </w:div>
    <w:div w:id="1764952308">
      <w:bodyDiv w:val="1"/>
      <w:marLeft w:val="0"/>
      <w:marRight w:val="0"/>
      <w:marTop w:val="0"/>
      <w:marBottom w:val="0"/>
      <w:divBdr>
        <w:top w:val="none" w:sz="0" w:space="0" w:color="auto"/>
        <w:left w:val="none" w:sz="0" w:space="0" w:color="auto"/>
        <w:bottom w:val="none" w:sz="0" w:space="0" w:color="auto"/>
        <w:right w:val="none" w:sz="0" w:space="0" w:color="auto"/>
      </w:divBdr>
    </w:div>
    <w:div w:id="1865054241">
      <w:bodyDiv w:val="1"/>
      <w:marLeft w:val="0"/>
      <w:marRight w:val="0"/>
      <w:marTop w:val="0"/>
      <w:marBottom w:val="0"/>
      <w:divBdr>
        <w:top w:val="none" w:sz="0" w:space="0" w:color="auto"/>
        <w:left w:val="none" w:sz="0" w:space="0" w:color="auto"/>
        <w:bottom w:val="none" w:sz="0" w:space="0" w:color="auto"/>
        <w:right w:val="none" w:sz="0" w:space="0" w:color="auto"/>
      </w:divBdr>
    </w:div>
    <w:div w:id="21048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38D33543981E63BF64964E98550ED9205E4A1423F6A5AE37CFA2363B7CEB8FDA9CE14D35032F95CF66F06463A20FF43B675A6077A7DEA158M4MC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7636</Words>
  <Characters>43527</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Администрация</cp:lastModifiedBy>
  <cp:revision>2</cp:revision>
  <cp:lastPrinted>2020-01-31T01:46:00Z</cp:lastPrinted>
  <dcterms:created xsi:type="dcterms:W3CDTF">2020-03-12T05:00:00Z</dcterms:created>
  <dcterms:modified xsi:type="dcterms:W3CDTF">2020-03-12T05:00:00Z</dcterms:modified>
</cp:coreProperties>
</file>